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2D3" w:rsidRDefault="005232D3" w:rsidP="006C4A21">
      <w:pPr>
        <w:pStyle w:val="ae"/>
        <w:spacing w:before="0" w:after="0" w:afterAutospacing="0"/>
        <w:jc w:val="center"/>
        <w:rPr>
          <w:rStyle w:val="af"/>
          <w:rFonts w:eastAsiaTheme="majorEastAsia"/>
          <w:color w:val="000000"/>
        </w:rPr>
      </w:pPr>
      <w:bookmarkStart w:id="0" w:name="block-2186530"/>
    </w:p>
    <w:p w:rsidR="006C4A21" w:rsidRDefault="006C4A21" w:rsidP="006C4A21">
      <w:pPr>
        <w:pStyle w:val="ae"/>
        <w:spacing w:before="0" w:after="0" w:afterAutospacing="0"/>
        <w:jc w:val="center"/>
        <w:rPr>
          <w:color w:val="333333"/>
          <w:sz w:val="21"/>
          <w:szCs w:val="21"/>
        </w:rPr>
      </w:pPr>
      <w:r>
        <w:rPr>
          <w:rStyle w:val="af"/>
          <w:rFonts w:eastAsiaTheme="majorEastAsia"/>
          <w:color w:val="000000"/>
        </w:rPr>
        <w:t>МИНИСТЕРСТВО ПРОСВЕЩЕНИЯ РОССИЙСКОЙ ФЕДЕРАЦИИ</w:t>
      </w:r>
    </w:p>
    <w:p w:rsidR="006C4A21" w:rsidRDefault="006C4A21" w:rsidP="006C4A21">
      <w:pPr>
        <w:pStyle w:val="ae"/>
        <w:spacing w:before="0" w:after="0" w:afterAutospacing="0"/>
        <w:jc w:val="center"/>
        <w:rPr>
          <w:color w:val="333333"/>
          <w:sz w:val="21"/>
          <w:szCs w:val="21"/>
        </w:rPr>
      </w:pPr>
      <w:r>
        <w:rPr>
          <w:rStyle w:val="placeholder-mask"/>
          <w:rFonts w:eastAsiaTheme="majorEastAsia"/>
          <w:b/>
          <w:bCs/>
          <w:color w:val="000000"/>
          <w:sz w:val="28"/>
          <w:szCs w:val="28"/>
        </w:rPr>
        <w:t>‌</w:t>
      </w:r>
      <w:r>
        <w:rPr>
          <w:rStyle w:val="placeholder"/>
          <w:rFonts w:eastAsiaTheme="majorEastAsia"/>
          <w:b/>
          <w:bCs/>
          <w:color w:val="000000"/>
          <w:sz w:val="28"/>
          <w:szCs w:val="28"/>
        </w:rPr>
        <w:t xml:space="preserve">‌‌Министерство образования и науки Республики Татарстан‌‌ ‌‌ </w:t>
      </w:r>
      <w:r>
        <w:rPr>
          <w:rStyle w:val="placeholder-mask"/>
          <w:rFonts w:eastAsiaTheme="majorEastAsia"/>
          <w:b/>
          <w:bCs/>
          <w:color w:val="000000"/>
          <w:sz w:val="28"/>
          <w:szCs w:val="28"/>
        </w:rPr>
        <w:t>‌</w:t>
      </w:r>
      <w:r>
        <w:rPr>
          <w:rStyle w:val="af"/>
          <w:rFonts w:eastAsiaTheme="majorEastAsia"/>
          <w:color w:val="000000"/>
        </w:rPr>
        <w:t>‌</w:t>
      </w:r>
      <w:r>
        <w:rPr>
          <w:rStyle w:val="af"/>
          <w:rFonts w:eastAsiaTheme="majorEastAsia"/>
          <w:color w:val="333333"/>
          <w:sz w:val="16"/>
          <w:szCs w:val="16"/>
        </w:rPr>
        <w:t> </w:t>
      </w:r>
    </w:p>
    <w:p w:rsidR="006C4A21" w:rsidRDefault="006C4A21" w:rsidP="006C4A21">
      <w:pPr>
        <w:pStyle w:val="ae"/>
        <w:spacing w:before="0" w:after="0" w:afterAutospacing="0"/>
        <w:jc w:val="center"/>
        <w:rPr>
          <w:color w:val="333333"/>
          <w:sz w:val="21"/>
          <w:szCs w:val="21"/>
        </w:rPr>
      </w:pPr>
      <w:r>
        <w:rPr>
          <w:rStyle w:val="placeholder-mask"/>
          <w:rFonts w:eastAsiaTheme="majorEastAsia"/>
          <w:b/>
          <w:bCs/>
          <w:color w:val="000000"/>
          <w:sz w:val="28"/>
          <w:szCs w:val="28"/>
          <w:shd w:val="clear" w:color="auto" w:fill="FFFFFF"/>
        </w:rPr>
        <w:t>‌</w:t>
      </w:r>
      <w:r>
        <w:rPr>
          <w:rStyle w:val="placeholder"/>
          <w:rFonts w:eastAsiaTheme="majorEastAsia"/>
          <w:b/>
          <w:bCs/>
          <w:color w:val="000000"/>
          <w:sz w:val="28"/>
          <w:szCs w:val="28"/>
          <w:shd w:val="clear" w:color="auto" w:fill="FFFFFF"/>
        </w:rPr>
        <w:t>Исполнительный комитет Атнинского муниципального района Республики Татарстан‌</w:t>
      </w:r>
      <w:r>
        <w:rPr>
          <w:rStyle w:val="placeholder-mask"/>
          <w:rFonts w:eastAsiaTheme="majorEastAsia"/>
          <w:b/>
          <w:bCs/>
          <w:color w:val="000000"/>
          <w:sz w:val="28"/>
          <w:szCs w:val="28"/>
          <w:shd w:val="clear" w:color="auto" w:fill="FFFFFF"/>
        </w:rPr>
        <w:t>‌</w:t>
      </w:r>
      <w:r>
        <w:rPr>
          <w:color w:val="333333"/>
          <w:sz w:val="21"/>
          <w:szCs w:val="21"/>
        </w:rPr>
        <w:t>​</w:t>
      </w:r>
    </w:p>
    <w:p w:rsidR="006C4A21" w:rsidRDefault="006C4A21" w:rsidP="006C4A21">
      <w:pPr>
        <w:pStyle w:val="ae"/>
        <w:spacing w:before="0" w:after="0" w:afterAutospacing="0"/>
        <w:jc w:val="center"/>
        <w:rPr>
          <w:color w:val="333333"/>
          <w:sz w:val="21"/>
          <w:szCs w:val="21"/>
        </w:rPr>
      </w:pPr>
      <w:r>
        <w:rPr>
          <w:rStyle w:val="af"/>
          <w:rFonts w:eastAsiaTheme="majorEastAsia"/>
          <w:color w:val="000000"/>
        </w:rPr>
        <w:t>Коморгузинская СОШ</w:t>
      </w:r>
    </w:p>
    <w:p w:rsidR="00C74AD4" w:rsidRPr="006C4A21" w:rsidRDefault="00C74AD4">
      <w:pPr>
        <w:spacing w:after="0"/>
        <w:ind w:left="120"/>
        <w:rPr>
          <w:lang w:val="ru-RU"/>
        </w:rPr>
      </w:pPr>
    </w:p>
    <w:p w:rsidR="00C74AD4" w:rsidRPr="006C4A21" w:rsidRDefault="00C74AD4">
      <w:pPr>
        <w:spacing w:after="0"/>
        <w:ind w:left="120"/>
        <w:rPr>
          <w:lang w:val="ru-RU"/>
        </w:rPr>
      </w:pPr>
    </w:p>
    <w:p w:rsidR="00C74AD4" w:rsidRDefault="00C74AD4">
      <w:pPr>
        <w:spacing w:after="0"/>
        <w:ind w:left="120"/>
      </w:pPr>
    </w:p>
    <w:p w:rsidR="00C74AD4" w:rsidRDefault="00C74AD4">
      <w:pPr>
        <w:spacing w:after="0"/>
        <w:ind w:left="120"/>
      </w:pPr>
    </w:p>
    <w:tbl>
      <w:tblPr>
        <w:tblW w:w="0" w:type="auto"/>
        <w:tblLook w:val="04A0" w:firstRow="1" w:lastRow="0" w:firstColumn="1" w:lastColumn="0" w:noHBand="0" w:noVBand="1"/>
      </w:tblPr>
      <w:tblGrid>
        <w:gridCol w:w="2871"/>
        <w:gridCol w:w="3387"/>
        <w:gridCol w:w="3097"/>
      </w:tblGrid>
      <w:tr w:rsidR="00584108" w:rsidRPr="005232D3" w:rsidTr="00584108">
        <w:tc>
          <w:tcPr>
            <w:tcW w:w="3114" w:type="dxa"/>
          </w:tcPr>
          <w:p w:rsidR="00584108" w:rsidRPr="006C4A21" w:rsidRDefault="00D95433" w:rsidP="00584108">
            <w:pPr>
              <w:autoSpaceDE w:val="0"/>
              <w:autoSpaceDN w:val="0"/>
              <w:spacing w:after="120"/>
              <w:jc w:val="both"/>
              <w:rPr>
                <w:rFonts w:ascii="Times New Roman" w:eastAsia="Times New Roman" w:hAnsi="Times New Roman" w:cs="Times New Roman"/>
                <w:color w:val="000000"/>
                <w:sz w:val="28"/>
                <w:szCs w:val="28"/>
                <w:lang w:val="ru-RU"/>
              </w:rPr>
            </w:pPr>
            <w:r w:rsidRPr="006C4A21">
              <w:rPr>
                <w:rFonts w:ascii="Times New Roman" w:eastAsia="Times New Roman" w:hAnsi="Times New Roman" w:cs="Times New Roman"/>
                <w:color w:val="000000"/>
                <w:sz w:val="28"/>
                <w:szCs w:val="28"/>
                <w:lang w:val="ru-RU"/>
              </w:rPr>
              <w:t>РАССМОТРЕНО</w:t>
            </w:r>
          </w:p>
          <w:p w:rsidR="006C4A21" w:rsidRPr="00445098" w:rsidRDefault="006C4A21" w:rsidP="006C4A21">
            <w:pPr>
              <w:autoSpaceDE w:val="0"/>
              <w:autoSpaceDN w:val="0"/>
              <w:spacing w:after="120"/>
              <w:rPr>
                <w:rFonts w:ascii="Times New Roman" w:hAnsi="Times New Roman" w:cs="Times New Roman"/>
                <w:color w:val="333333"/>
                <w:sz w:val="24"/>
                <w:szCs w:val="24"/>
                <w:shd w:val="clear" w:color="auto" w:fill="FFFFFF"/>
                <w:lang w:val="ru-RU"/>
              </w:rPr>
            </w:pPr>
            <w:r w:rsidRPr="00445098">
              <w:rPr>
                <w:rFonts w:ascii="Times New Roman" w:hAnsi="Times New Roman" w:cs="Times New Roman"/>
                <w:color w:val="333333"/>
                <w:sz w:val="24"/>
                <w:szCs w:val="24"/>
                <w:shd w:val="clear" w:color="auto" w:fill="FFFFFF"/>
                <w:lang w:val="ru-RU"/>
              </w:rPr>
              <w:t>Руководитель ШМО:</w:t>
            </w:r>
          </w:p>
          <w:p w:rsidR="00584108" w:rsidRPr="006C4A21" w:rsidRDefault="00D95433" w:rsidP="006C4A2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 xml:space="preserve">______________________ </w:t>
            </w:r>
          </w:p>
          <w:p w:rsidR="00584108" w:rsidRPr="008944ED" w:rsidRDefault="00445098" w:rsidP="0058410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Шарипова Р.М.</w:t>
            </w:r>
          </w:p>
          <w:p w:rsidR="00445098" w:rsidRDefault="00445098" w:rsidP="005841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584108" w:rsidRDefault="00D95433" w:rsidP="005841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445098">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445098">
              <w:rPr>
                <w:rFonts w:ascii="Times New Roman" w:eastAsia="Times New Roman" w:hAnsi="Times New Roman"/>
                <w:color w:val="000000"/>
                <w:sz w:val="24"/>
                <w:szCs w:val="24"/>
                <w:lang w:val="ru-RU"/>
              </w:rPr>
              <w:t>августа</w:t>
            </w:r>
            <w:r w:rsidRPr="008D0DA8">
              <w:rPr>
                <w:rFonts w:ascii="Times New Roman" w:eastAsia="Times New Roman" w:hAnsi="Times New Roman"/>
                <w:color w:val="000000"/>
                <w:sz w:val="24"/>
                <w:szCs w:val="24"/>
                <w:lang w:val="ru-RU"/>
              </w:rPr>
              <w:t xml:space="preserve">   </w:t>
            </w:r>
            <w:r w:rsidR="00445098">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84108" w:rsidRPr="0040209D" w:rsidRDefault="00584108" w:rsidP="0058410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84108" w:rsidRPr="0040209D" w:rsidRDefault="00D95433" w:rsidP="0058410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84108" w:rsidRPr="00445098" w:rsidRDefault="00445098" w:rsidP="00584108">
            <w:pPr>
              <w:autoSpaceDE w:val="0"/>
              <w:autoSpaceDN w:val="0"/>
              <w:spacing w:after="120" w:line="240" w:lineRule="auto"/>
              <w:rPr>
                <w:rFonts w:ascii="Times New Roman" w:hAnsi="Times New Roman" w:cs="Times New Roman"/>
                <w:color w:val="333333"/>
                <w:sz w:val="24"/>
                <w:szCs w:val="24"/>
                <w:shd w:val="clear" w:color="auto" w:fill="FFFFFF"/>
                <w:lang w:val="ru-RU"/>
              </w:rPr>
            </w:pPr>
            <w:r w:rsidRPr="00445098">
              <w:rPr>
                <w:rFonts w:ascii="Times New Roman" w:hAnsi="Times New Roman" w:cs="Times New Roman"/>
                <w:color w:val="333333"/>
                <w:sz w:val="24"/>
                <w:szCs w:val="24"/>
                <w:shd w:val="clear" w:color="auto" w:fill="FFFFFF"/>
                <w:lang w:val="ru-RU"/>
              </w:rPr>
              <w:t xml:space="preserve">Заместитель директора по </w:t>
            </w:r>
            <w:proofErr w:type="gramStart"/>
            <w:r w:rsidRPr="00445098">
              <w:rPr>
                <w:rFonts w:ascii="Times New Roman" w:hAnsi="Times New Roman" w:cs="Times New Roman"/>
                <w:color w:val="333333"/>
                <w:sz w:val="24"/>
                <w:szCs w:val="24"/>
                <w:shd w:val="clear" w:color="auto" w:fill="FFFFFF"/>
                <w:lang w:val="ru-RU"/>
              </w:rPr>
              <w:t>УВР:</w:t>
            </w:r>
            <w:r w:rsidR="00D95433">
              <w:rPr>
                <w:rFonts w:ascii="Times New Roman" w:eastAsia="Times New Roman" w:hAnsi="Times New Roman"/>
                <w:color w:val="000000"/>
                <w:sz w:val="24"/>
                <w:szCs w:val="24"/>
                <w:lang w:val="ru-RU"/>
              </w:rPr>
              <w:t>_</w:t>
            </w:r>
            <w:proofErr w:type="gramEnd"/>
            <w:r w:rsidR="00D95433">
              <w:rPr>
                <w:rFonts w:ascii="Times New Roman" w:eastAsia="Times New Roman" w:hAnsi="Times New Roman"/>
                <w:color w:val="000000"/>
                <w:sz w:val="24"/>
                <w:szCs w:val="24"/>
                <w:lang w:val="ru-RU"/>
              </w:rPr>
              <w:t>___________</w:t>
            </w:r>
            <w:r>
              <w:rPr>
                <w:rFonts w:ascii="Times New Roman" w:eastAsia="Times New Roman" w:hAnsi="Times New Roman"/>
                <w:color w:val="000000"/>
                <w:sz w:val="24"/>
                <w:szCs w:val="24"/>
                <w:lang w:val="ru-RU"/>
              </w:rPr>
              <w:t>__________</w:t>
            </w:r>
          </w:p>
          <w:p w:rsidR="00584108" w:rsidRDefault="00445098" w:rsidP="0058410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Гарипова Г.Ф.</w:t>
            </w:r>
          </w:p>
          <w:p w:rsidR="00445098" w:rsidRPr="008944ED" w:rsidRDefault="00445098" w:rsidP="00584108">
            <w:pPr>
              <w:autoSpaceDE w:val="0"/>
              <w:autoSpaceDN w:val="0"/>
              <w:spacing w:after="0" w:line="240" w:lineRule="auto"/>
              <w:jc w:val="right"/>
              <w:rPr>
                <w:rFonts w:ascii="Times New Roman" w:eastAsia="Times New Roman" w:hAnsi="Times New Roman"/>
                <w:color w:val="000000"/>
                <w:sz w:val="24"/>
                <w:szCs w:val="24"/>
                <w:lang w:val="ru-RU"/>
              </w:rPr>
            </w:pPr>
          </w:p>
          <w:p w:rsidR="00445098" w:rsidRDefault="00445098" w:rsidP="005841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584108" w:rsidRDefault="00D95433" w:rsidP="0058410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445098">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proofErr w:type="gramStart"/>
            <w:r w:rsidR="00445098">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445098">
              <w:rPr>
                <w:rFonts w:ascii="Times New Roman" w:eastAsia="Times New Roman" w:hAnsi="Times New Roman"/>
                <w:color w:val="000000"/>
                <w:sz w:val="24"/>
                <w:szCs w:val="24"/>
                <w:lang w:val="ru-RU"/>
              </w:rPr>
              <w:t>2023</w:t>
            </w:r>
            <w:proofErr w:type="gramEnd"/>
            <w:r w:rsidR="0044509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г.</w:t>
            </w:r>
          </w:p>
          <w:p w:rsidR="00584108" w:rsidRPr="0040209D" w:rsidRDefault="00584108" w:rsidP="0058410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84108" w:rsidRDefault="00D95433" w:rsidP="0058410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84108" w:rsidRPr="00445098" w:rsidRDefault="00445098" w:rsidP="00584108">
            <w:pPr>
              <w:autoSpaceDE w:val="0"/>
              <w:autoSpaceDN w:val="0"/>
              <w:spacing w:after="120"/>
              <w:rPr>
                <w:rFonts w:ascii="Times New Roman" w:eastAsia="Times New Roman" w:hAnsi="Times New Roman"/>
                <w:color w:val="000000"/>
                <w:sz w:val="24"/>
                <w:szCs w:val="24"/>
                <w:lang w:val="ru-RU"/>
              </w:rPr>
            </w:pPr>
            <w:r w:rsidRPr="00445098">
              <w:rPr>
                <w:rFonts w:ascii="Times New Roman" w:eastAsia="Times New Roman" w:hAnsi="Times New Roman"/>
                <w:color w:val="000000"/>
                <w:sz w:val="24"/>
                <w:szCs w:val="24"/>
                <w:lang w:val="ru-RU"/>
              </w:rPr>
              <w:t>Директор:</w:t>
            </w:r>
          </w:p>
          <w:p w:rsidR="00584108" w:rsidRDefault="00D95433" w:rsidP="0058410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84108" w:rsidRPr="008944ED" w:rsidRDefault="00445098" w:rsidP="0058410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Гатауллин Т.Т.</w:t>
            </w:r>
          </w:p>
          <w:p w:rsidR="00445098" w:rsidRDefault="00445098" w:rsidP="0044509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№72 о\д</w:t>
            </w:r>
          </w:p>
          <w:p w:rsidR="00445098" w:rsidRDefault="00445098" w:rsidP="0044509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gramStart"/>
            <w:r w:rsidR="00D95433">
              <w:rPr>
                <w:rFonts w:ascii="Times New Roman" w:eastAsia="Times New Roman" w:hAnsi="Times New Roman"/>
                <w:color w:val="000000"/>
                <w:sz w:val="24"/>
                <w:szCs w:val="24"/>
                <w:lang w:val="ru-RU"/>
              </w:rPr>
              <w:t xml:space="preserve">от </w:t>
            </w:r>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28»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584108" w:rsidRDefault="00584108" w:rsidP="00584108">
            <w:pPr>
              <w:autoSpaceDE w:val="0"/>
              <w:autoSpaceDN w:val="0"/>
              <w:spacing w:after="0" w:line="240" w:lineRule="auto"/>
              <w:rPr>
                <w:rFonts w:ascii="Times New Roman" w:eastAsia="Times New Roman" w:hAnsi="Times New Roman"/>
                <w:color w:val="000000"/>
                <w:sz w:val="24"/>
                <w:szCs w:val="24"/>
                <w:lang w:val="ru-RU"/>
              </w:rPr>
            </w:pPr>
          </w:p>
          <w:p w:rsidR="00584108" w:rsidRPr="0040209D" w:rsidRDefault="00584108" w:rsidP="00584108">
            <w:pPr>
              <w:autoSpaceDE w:val="0"/>
              <w:autoSpaceDN w:val="0"/>
              <w:spacing w:after="120" w:line="240" w:lineRule="auto"/>
              <w:jc w:val="both"/>
              <w:rPr>
                <w:rFonts w:ascii="Times New Roman" w:eastAsia="Times New Roman" w:hAnsi="Times New Roman"/>
                <w:color w:val="000000"/>
                <w:sz w:val="24"/>
                <w:szCs w:val="24"/>
                <w:lang w:val="ru-RU"/>
              </w:rPr>
            </w:pPr>
          </w:p>
        </w:tc>
      </w:tr>
    </w:tbl>
    <w:p w:rsidR="00C74AD4" w:rsidRPr="008D0DA8" w:rsidRDefault="00C74AD4">
      <w:pPr>
        <w:spacing w:after="0"/>
        <w:ind w:left="120"/>
        <w:rPr>
          <w:lang w:val="ru-RU"/>
        </w:rPr>
      </w:pPr>
    </w:p>
    <w:p w:rsidR="00C74AD4" w:rsidRPr="008D0DA8" w:rsidRDefault="00D95433">
      <w:pPr>
        <w:spacing w:after="0"/>
        <w:ind w:left="120"/>
        <w:rPr>
          <w:lang w:val="ru-RU"/>
        </w:rPr>
      </w:pPr>
      <w:r w:rsidRPr="008D0DA8">
        <w:rPr>
          <w:rFonts w:ascii="Times New Roman" w:hAnsi="Times New Roman"/>
          <w:color w:val="000000"/>
          <w:sz w:val="28"/>
          <w:lang w:val="ru-RU"/>
        </w:rPr>
        <w:t>‌</w:t>
      </w:r>
    </w:p>
    <w:p w:rsidR="00C74AD4" w:rsidRPr="008D0DA8" w:rsidRDefault="00C74AD4">
      <w:pPr>
        <w:spacing w:after="0"/>
        <w:ind w:left="120"/>
        <w:rPr>
          <w:lang w:val="ru-RU"/>
        </w:rPr>
      </w:pPr>
    </w:p>
    <w:p w:rsidR="00C74AD4" w:rsidRPr="008D0DA8" w:rsidRDefault="00C74AD4">
      <w:pPr>
        <w:spacing w:after="0"/>
        <w:ind w:left="120"/>
        <w:rPr>
          <w:lang w:val="ru-RU"/>
        </w:rPr>
      </w:pPr>
    </w:p>
    <w:p w:rsidR="00C74AD4" w:rsidRPr="008D0DA8" w:rsidRDefault="00C74AD4">
      <w:pPr>
        <w:spacing w:after="0"/>
        <w:ind w:left="120"/>
        <w:rPr>
          <w:lang w:val="ru-RU"/>
        </w:rPr>
      </w:pPr>
    </w:p>
    <w:p w:rsidR="00C74AD4" w:rsidRPr="008D0DA8" w:rsidRDefault="00D95433">
      <w:pPr>
        <w:spacing w:after="0" w:line="408" w:lineRule="auto"/>
        <w:ind w:left="120"/>
        <w:jc w:val="center"/>
        <w:rPr>
          <w:lang w:val="ru-RU"/>
        </w:rPr>
      </w:pPr>
      <w:r w:rsidRPr="008D0DA8">
        <w:rPr>
          <w:rFonts w:ascii="Times New Roman" w:hAnsi="Times New Roman"/>
          <w:b/>
          <w:color w:val="000000"/>
          <w:sz w:val="28"/>
          <w:lang w:val="ru-RU"/>
        </w:rPr>
        <w:t>РАБОЧАЯ ПРОГРАММА</w:t>
      </w:r>
    </w:p>
    <w:p w:rsidR="00C74AD4" w:rsidRPr="008D0DA8" w:rsidRDefault="00D95433">
      <w:pPr>
        <w:spacing w:after="0" w:line="408" w:lineRule="auto"/>
        <w:ind w:left="120"/>
        <w:jc w:val="center"/>
        <w:rPr>
          <w:lang w:val="ru-RU"/>
        </w:rPr>
      </w:pPr>
      <w:r w:rsidRPr="008D0DA8">
        <w:rPr>
          <w:rFonts w:ascii="Times New Roman" w:hAnsi="Times New Roman"/>
          <w:color w:val="000000"/>
          <w:sz w:val="28"/>
          <w:lang w:val="ru-RU"/>
        </w:rPr>
        <w:t>(</w:t>
      </w:r>
      <w:r>
        <w:rPr>
          <w:rFonts w:ascii="Times New Roman" w:hAnsi="Times New Roman"/>
          <w:color w:val="000000"/>
          <w:sz w:val="28"/>
        </w:rPr>
        <w:t>ID</w:t>
      </w:r>
      <w:r w:rsidR="006C4A21">
        <w:rPr>
          <w:rFonts w:ascii="Times New Roman" w:hAnsi="Times New Roman"/>
          <w:color w:val="000000"/>
          <w:sz w:val="28"/>
          <w:lang w:val="ru-RU"/>
        </w:rPr>
        <w:t xml:space="preserve"> 1021631</w:t>
      </w:r>
      <w:r w:rsidRPr="008D0DA8">
        <w:rPr>
          <w:rFonts w:ascii="Times New Roman" w:hAnsi="Times New Roman"/>
          <w:color w:val="000000"/>
          <w:sz w:val="28"/>
          <w:lang w:val="ru-RU"/>
        </w:rPr>
        <w:t>)</w:t>
      </w:r>
    </w:p>
    <w:p w:rsidR="00C74AD4" w:rsidRPr="008D0DA8" w:rsidRDefault="00C74AD4">
      <w:pPr>
        <w:spacing w:after="0"/>
        <w:ind w:left="120"/>
        <w:jc w:val="center"/>
        <w:rPr>
          <w:lang w:val="ru-RU"/>
        </w:rPr>
      </w:pPr>
    </w:p>
    <w:p w:rsidR="00C74AD4" w:rsidRPr="008D0DA8" w:rsidRDefault="00D95433">
      <w:pPr>
        <w:spacing w:after="0" w:line="408" w:lineRule="auto"/>
        <w:ind w:left="120"/>
        <w:jc w:val="center"/>
        <w:rPr>
          <w:lang w:val="ru-RU"/>
        </w:rPr>
      </w:pPr>
      <w:r w:rsidRPr="008D0DA8">
        <w:rPr>
          <w:rFonts w:ascii="Times New Roman" w:hAnsi="Times New Roman"/>
          <w:b/>
          <w:color w:val="000000"/>
          <w:sz w:val="28"/>
          <w:lang w:val="ru-RU"/>
        </w:rPr>
        <w:t>учебного предмета «Литература. Углубленный уровень»</w:t>
      </w:r>
    </w:p>
    <w:p w:rsidR="00C74AD4" w:rsidRPr="006C4A21" w:rsidRDefault="006C4A21">
      <w:pPr>
        <w:spacing w:after="0" w:line="408" w:lineRule="auto"/>
        <w:ind w:left="120"/>
        <w:jc w:val="center"/>
        <w:rPr>
          <w:rFonts w:ascii="Times New Roman" w:hAnsi="Times New Roman" w:cs="Times New Roman"/>
          <w:sz w:val="28"/>
          <w:szCs w:val="28"/>
          <w:lang w:val="ru-RU"/>
        </w:rPr>
      </w:pPr>
      <w:r w:rsidRPr="006C4A21">
        <w:rPr>
          <w:rFonts w:ascii="Times New Roman" w:hAnsi="Times New Roman" w:cs="Times New Roman"/>
          <w:color w:val="000000"/>
          <w:sz w:val="28"/>
          <w:szCs w:val="28"/>
          <w:lang w:val="ru-RU"/>
        </w:rPr>
        <w:t>для обучающихся 10 класса</w:t>
      </w: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C74AD4">
      <w:pPr>
        <w:spacing w:after="0"/>
        <w:ind w:left="120"/>
        <w:jc w:val="center"/>
        <w:rPr>
          <w:rFonts w:ascii="Times New Roman" w:hAnsi="Times New Roman" w:cs="Times New Roman"/>
          <w:sz w:val="28"/>
          <w:szCs w:val="28"/>
          <w:lang w:val="ru-RU"/>
        </w:rPr>
      </w:pPr>
    </w:p>
    <w:p w:rsidR="00C74AD4" w:rsidRPr="006C4A21" w:rsidRDefault="00445098" w:rsidP="00445098">
      <w:pPr>
        <w:spacing w:after="0"/>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6C4A21" w:rsidRPr="006C4A21">
        <w:rPr>
          <w:rFonts w:ascii="Times New Roman" w:hAnsi="Times New Roman" w:cs="Times New Roman"/>
          <w:sz w:val="28"/>
          <w:szCs w:val="28"/>
          <w:lang w:val="ru-RU"/>
        </w:rPr>
        <w:t>Коморгузя 2023 год</w:t>
      </w:r>
    </w:p>
    <w:p w:rsidR="00C74AD4" w:rsidRPr="008D0DA8" w:rsidRDefault="00C74AD4">
      <w:pPr>
        <w:spacing w:after="0"/>
        <w:ind w:left="120"/>
        <w:jc w:val="center"/>
        <w:rPr>
          <w:lang w:val="ru-RU"/>
        </w:rPr>
      </w:pPr>
    </w:p>
    <w:p w:rsidR="00C74AD4" w:rsidRPr="008D0DA8" w:rsidRDefault="00C74AD4">
      <w:pPr>
        <w:spacing w:after="0"/>
        <w:ind w:left="120"/>
        <w:jc w:val="center"/>
        <w:rPr>
          <w:lang w:val="ru-RU"/>
        </w:rPr>
      </w:pPr>
    </w:p>
    <w:p w:rsidR="00C74AD4" w:rsidRPr="008D0DA8" w:rsidRDefault="00D95433">
      <w:pPr>
        <w:spacing w:after="0"/>
        <w:ind w:left="120"/>
        <w:jc w:val="center"/>
        <w:rPr>
          <w:lang w:val="ru-RU"/>
        </w:rPr>
      </w:pPr>
      <w:r w:rsidRPr="008D0DA8">
        <w:rPr>
          <w:rFonts w:ascii="Times New Roman" w:hAnsi="Times New Roman"/>
          <w:color w:val="000000"/>
          <w:sz w:val="28"/>
          <w:lang w:val="ru-RU"/>
        </w:rPr>
        <w:t>​</w:t>
      </w:r>
      <w:r w:rsidRPr="008D0DA8">
        <w:rPr>
          <w:rFonts w:ascii="Times New Roman" w:hAnsi="Times New Roman"/>
          <w:b/>
          <w:color w:val="000000"/>
          <w:sz w:val="28"/>
          <w:lang w:val="ru-RU"/>
        </w:rPr>
        <w:t>‌ ‌</w:t>
      </w:r>
      <w:r w:rsidRPr="008D0DA8">
        <w:rPr>
          <w:rFonts w:ascii="Times New Roman" w:hAnsi="Times New Roman"/>
          <w:color w:val="000000"/>
          <w:sz w:val="28"/>
          <w:lang w:val="ru-RU"/>
        </w:rPr>
        <w:t>​</w:t>
      </w:r>
    </w:p>
    <w:p w:rsidR="00C74AD4" w:rsidRPr="008D0DA8" w:rsidRDefault="00C74AD4">
      <w:pPr>
        <w:spacing w:after="0"/>
        <w:ind w:left="120"/>
        <w:rPr>
          <w:lang w:val="ru-RU"/>
        </w:rPr>
      </w:pPr>
    </w:p>
    <w:p w:rsidR="00C74AD4" w:rsidRPr="008D0DA8" w:rsidRDefault="00C74AD4">
      <w:pPr>
        <w:rPr>
          <w:lang w:val="ru-RU"/>
        </w:rPr>
        <w:sectPr w:rsidR="00C74AD4" w:rsidRPr="008D0DA8">
          <w:pgSz w:w="11906" w:h="16383"/>
          <w:pgMar w:top="1134" w:right="850" w:bottom="1134" w:left="1701" w:header="720" w:footer="720" w:gutter="0"/>
          <w:cols w:space="720"/>
        </w:sectPr>
      </w:pPr>
    </w:p>
    <w:p w:rsidR="00C74AD4" w:rsidRPr="008D0DA8" w:rsidRDefault="00D95433">
      <w:pPr>
        <w:spacing w:after="0" w:line="264" w:lineRule="auto"/>
        <w:ind w:left="120"/>
        <w:jc w:val="both"/>
        <w:rPr>
          <w:lang w:val="ru-RU"/>
        </w:rPr>
      </w:pPr>
      <w:bookmarkStart w:id="1" w:name="block-2186529"/>
      <w:bookmarkEnd w:id="0"/>
      <w:r w:rsidRPr="008D0DA8">
        <w:rPr>
          <w:rFonts w:ascii="Times New Roman" w:hAnsi="Times New Roman"/>
          <w:b/>
          <w:color w:val="000000"/>
          <w:sz w:val="28"/>
          <w:lang w:val="ru-RU"/>
        </w:rPr>
        <w:lastRenderedPageBreak/>
        <w:t>ПОЯСНИТЕЛЬНАЯ ЗАПИСКА</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C74AD4" w:rsidRPr="008D0DA8" w:rsidRDefault="00C74AD4">
      <w:pPr>
        <w:spacing w:after="0" w:line="264" w:lineRule="auto"/>
        <w:ind w:left="120"/>
        <w:jc w:val="both"/>
        <w:rPr>
          <w:lang w:val="ru-RU"/>
        </w:rPr>
      </w:pPr>
    </w:p>
    <w:p w:rsidR="00C74AD4" w:rsidRPr="008D0DA8" w:rsidRDefault="00D95433">
      <w:pPr>
        <w:spacing w:after="0" w:line="264" w:lineRule="auto"/>
        <w:ind w:left="120"/>
        <w:jc w:val="both"/>
        <w:rPr>
          <w:lang w:val="ru-RU"/>
        </w:rPr>
      </w:pPr>
      <w:r w:rsidRPr="008D0DA8">
        <w:rPr>
          <w:rFonts w:ascii="Times New Roman" w:hAnsi="Times New Roman"/>
          <w:b/>
          <w:color w:val="000000"/>
          <w:sz w:val="28"/>
          <w:lang w:val="ru-RU"/>
        </w:rPr>
        <w:t>ОБЩАЯ ХАРАКТЕРИСТИКА УЧЕБНОГО ПРЕДМЕТА «ЛИТЕРАТУРА»</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8D0DA8">
        <w:rPr>
          <w:rFonts w:ascii="Times New Roman" w:hAnsi="Times New Roman"/>
          <w:color w:val="000000"/>
          <w:sz w:val="28"/>
          <w:lang w:val="ru-RU"/>
        </w:rPr>
        <w:t>Х – начала ХХ</w:t>
      </w:r>
      <w:r>
        <w:rPr>
          <w:rFonts w:ascii="Times New Roman" w:hAnsi="Times New Roman"/>
          <w:color w:val="000000"/>
          <w:sz w:val="28"/>
        </w:rPr>
        <w:t>I</w:t>
      </w:r>
      <w:r w:rsidRPr="008D0DA8">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литературы, изучаемым на базовом уровне. В процессе изучения литературы в старших классах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w:t>
      </w:r>
      <w:r w:rsidRPr="008D0DA8">
        <w:rPr>
          <w:rFonts w:ascii="Times New Roman" w:hAnsi="Times New Roman"/>
          <w:color w:val="000000"/>
          <w:sz w:val="28"/>
          <w:lang w:val="ru-RU"/>
        </w:rPr>
        <w:lastRenderedPageBreak/>
        <w:t>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w:t>
      </w:r>
    </w:p>
    <w:p w:rsidR="00C74AD4" w:rsidRPr="008D0DA8" w:rsidRDefault="00D95433">
      <w:pPr>
        <w:spacing w:after="0" w:line="264" w:lineRule="auto"/>
        <w:ind w:firstLine="600"/>
        <w:jc w:val="both"/>
        <w:rPr>
          <w:lang w:val="ru-RU"/>
        </w:rPr>
      </w:pPr>
      <w:r w:rsidRPr="008D0DA8">
        <w:rPr>
          <w:rFonts w:ascii="Times New Roman" w:hAnsi="Times New Roman"/>
          <w:color w:val="000000"/>
          <w:spacing w:val="1"/>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pacing w:val="1"/>
          <w:sz w:val="28"/>
        </w:rPr>
        <w:t>I</w:t>
      </w:r>
      <w:r w:rsidRPr="008D0DA8">
        <w:rPr>
          <w:rFonts w:ascii="Times New Roman" w:hAnsi="Times New Roman"/>
          <w:color w:val="000000"/>
          <w:spacing w:val="1"/>
          <w:sz w:val="28"/>
          <w:lang w:val="ru-RU"/>
        </w:rPr>
        <w:t>Х – начала ХХ</w:t>
      </w:r>
      <w:r>
        <w:rPr>
          <w:rFonts w:ascii="Times New Roman" w:hAnsi="Times New Roman"/>
          <w:color w:val="000000"/>
          <w:spacing w:val="1"/>
          <w:sz w:val="28"/>
        </w:rPr>
        <w:t>I</w:t>
      </w:r>
      <w:r w:rsidRPr="008D0DA8">
        <w:rPr>
          <w:rFonts w:ascii="Times New Roman" w:hAnsi="Times New Roman"/>
          <w:color w:val="000000"/>
          <w:spacing w:val="1"/>
          <w:sz w:val="28"/>
          <w:lang w:val="ru-RU"/>
        </w:rPr>
        <w:t xml:space="preserve"> века, представлены разделы, включающие произведения литератур народов России и зарубежной литературы.</w:t>
      </w:r>
    </w:p>
    <w:p w:rsidR="00C74AD4" w:rsidRPr="008D0DA8" w:rsidRDefault="00D95433">
      <w:pPr>
        <w:spacing w:after="0" w:line="264" w:lineRule="auto"/>
        <w:ind w:firstLine="600"/>
        <w:jc w:val="both"/>
        <w:rPr>
          <w:lang w:val="ru-RU"/>
        </w:rPr>
      </w:pPr>
      <w:r w:rsidRPr="008D0DA8">
        <w:rPr>
          <w:rFonts w:ascii="Times New Roman" w:hAnsi="Times New Roman"/>
          <w:color w:val="000000"/>
          <w:spacing w:val="1"/>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C74AD4" w:rsidRPr="008D0DA8" w:rsidRDefault="00C74AD4">
      <w:pPr>
        <w:spacing w:after="0" w:line="264" w:lineRule="auto"/>
        <w:ind w:left="120"/>
        <w:jc w:val="both"/>
        <w:rPr>
          <w:lang w:val="ru-RU"/>
        </w:rPr>
      </w:pPr>
    </w:p>
    <w:p w:rsidR="00C74AD4" w:rsidRPr="008D0DA8" w:rsidRDefault="00D95433">
      <w:pPr>
        <w:spacing w:after="0" w:line="264" w:lineRule="auto"/>
        <w:ind w:left="120"/>
        <w:jc w:val="both"/>
        <w:rPr>
          <w:lang w:val="ru-RU"/>
        </w:rPr>
      </w:pPr>
      <w:r w:rsidRPr="008D0DA8">
        <w:rPr>
          <w:rFonts w:ascii="Times New Roman" w:hAnsi="Times New Roman"/>
          <w:b/>
          <w:color w:val="000000"/>
          <w:sz w:val="28"/>
          <w:lang w:val="ru-RU"/>
        </w:rPr>
        <w:t>ЦЕЛИ ИЗУЧЕНИЯ УЧЕБНОГО ПРЕДМЕТА «ЛИТЕРАТУРА»</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w:t>
      </w:r>
      <w:r w:rsidRPr="008D0DA8">
        <w:rPr>
          <w:rFonts w:ascii="Times New Roman" w:hAnsi="Times New Roman"/>
          <w:color w:val="000000"/>
          <w:sz w:val="28"/>
          <w:lang w:val="ru-RU"/>
        </w:rPr>
        <w:lastRenderedPageBreak/>
        <w:t>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w:t>
      </w:r>
      <w:r w:rsidRPr="008D0DA8">
        <w:rPr>
          <w:rFonts w:ascii="Times New Roman" w:hAnsi="Times New Roman"/>
          <w:color w:val="000000"/>
          <w:sz w:val="28"/>
          <w:lang w:val="ru-RU"/>
        </w:rPr>
        <w:lastRenderedPageBreak/>
        <w:t>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w:t>
      </w:r>
      <w:r w:rsidRPr="008D0DA8">
        <w:rPr>
          <w:rFonts w:ascii="Times New Roman" w:hAnsi="Times New Roman"/>
          <w:color w:val="000000"/>
          <w:sz w:val="28"/>
          <w:lang w:val="ru-RU"/>
        </w:rPr>
        <w:lastRenderedPageBreak/>
        <w:t>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C74AD4" w:rsidRPr="008D0DA8" w:rsidRDefault="00C74AD4">
      <w:pPr>
        <w:spacing w:after="0" w:line="264" w:lineRule="auto"/>
        <w:ind w:left="120"/>
        <w:jc w:val="both"/>
        <w:rPr>
          <w:lang w:val="ru-RU"/>
        </w:rPr>
      </w:pPr>
    </w:p>
    <w:p w:rsidR="00C74AD4" w:rsidRPr="008D0DA8" w:rsidRDefault="00D95433">
      <w:pPr>
        <w:spacing w:after="0" w:line="264" w:lineRule="auto"/>
        <w:ind w:left="120"/>
        <w:jc w:val="both"/>
        <w:rPr>
          <w:lang w:val="ru-RU"/>
        </w:rPr>
      </w:pPr>
      <w:r w:rsidRPr="008D0DA8">
        <w:rPr>
          <w:rFonts w:ascii="Times New Roman" w:hAnsi="Times New Roman"/>
          <w:b/>
          <w:color w:val="000000"/>
          <w:sz w:val="28"/>
          <w:lang w:val="ru-RU"/>
        </w:rPr>
        <w:t>МЕСТО УЧЕБНОГО ПРЕДМЕТА «ЛИТЕРАТУРА» В УЧЕБНОМ ПЛАНЕ</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На изучение литературы в 10–11 классах основного среднего образования отводится 340 ч., в 10 класса - 170 часов (5 часов в неделю), в 11 классе - 170 часов (5 часов в неделю).</w:t>
      </w:r>
    </w:p>
    <w:p w:rsidR="00C74AD4" w:rsidRPr="008D0DA8" w:rsidRDefault="00C74AD4">
      <w:pPr>
        <w:rPr>
          <w:lang w:val="ru-RU"/>
        </w:rPr>
        <w:sectPr w:rsidR="00C74AD4" w:rsidRPr="008D0DA8">
          <w:pgSz w:w="11906" w:h="16383"/>
          <w:pgMar w:top="1134" w:right="850" w:bottom="1134" w:left="1701" w:header="720" w:footer="720" w:gutter="0"/>
          <w:cols w:space="720"/>
        </w:sectPr>
      </w:pPr>
    </w:p>
    <w:p w:rsidR="00C74AD4" w:rsidRPr="008D0DA8" w:rsidRDefault="00D95433">
      <w:pPr>
        <w:spacing w:after="0" w:line="264" w:lineRule="auto"/>
        <w:ind w:left="120"/>
        <w:jc w:val="both"/>
        <w:rPr>
          <w:lang w:val="ru-RU"/>
        </w:rPr>
      </w:pPr>
      <w:bookmarkStart w:id="2" w:name="block-2186535"/>
      <w:bookmarkEnd w:id="1"/>
      <w:r w:rsidRPr="008D0DA8">
        <w:rPr>
          <w:rFonts w:ascii="Times New Roman" w:hAnsi="Times New Roman"/>
          <w:b/>
          <w:color w:val="000000"/>
          <w:sz w:val="28"/>
          <w:lang w:val="ru-RU"/>
        </w:rPr>
        <w:lastRenderedPageBreak/>
        <w:t>СОДЕРЖАНИЕ УЧЕБНОГО ПРЕДМЕТА «ЛИТЕРАТУРА»</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10 КЛАСС</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D0DA8">
        <w:rPr>
          <w:rFonts w:ascii="Times New Roman" w:hAnsi="Times New Roman"/>
          <w:b/>
          <w:color w:val="000000"/>
          <w:sz w:val="28"/>
          <w:lang w:val="ru-RU"/>
        </w:rPr>
        <w:t xml:space="preserve"> века</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А. Н. Островский. </w:t>
      </w:r>
      <w:r w:rsidRPr="008D0DA8">
        <w:rPr>
          <w:rFonts w:ascii="Times New Roman" w:hAnsi="Times New Roman"/>
          <w:color w:val="000000"/>
          <w:sz w:val="28"/>
          <w:lang w:val="ru-RU"/>
        </w:rPr>
        <w:t xml:space="preserve">Драма «Гроза». Пьесы </w:t>
      </w:r>
      <w:proofErr w:type="gramStart"/>
      <w:r w:rsidRPr="008D0DA8">
        <w:rPr>
          <w:rFonts w:ascii="Times New Roman" w:hAnsi="Times New Roman"/>
          <w:color w:val="000000"/>
          <w:sz w:val="28"/>
          <w:lang w:val="ru-RU"/>
        </w:rPr>
        <w:t>‌</w:t>
      </w:r>
      <w:bookmarkStart w:id="3" w:name="04056e20-cfd5-4a1f-b35a-1896b07955fe"/>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Бесприданница».</w:t>
      </w:r>
      <w:bookmarkEnd w:id="3"/>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И. А. Гончаров. </w:t>
      </w:r>
      <w:r w:rsidRPr="008D0DA8">
        <w:rPr>
          <w:rFonts w:ascii="Times New Roman" w:hAnsi="Times New Roman"/>
          <w:color w:val="000000"/>
          <w:sz w:val="28"/>
          <w:lang w:val="ru-RU"/>
        </w:rPr>
        <w:t>Роман «Обломов». Романы и очерки</w:t>
      </w:r>
      <w:r w:rsidR="008D0DA8">
        <w:rPr>
          <w:rFonts w:ascii="Times New Roman" w:hAnsi="Times New Roman"/>
          <w:color w:val="000000"/>
          <w:sz w:val="28"/>
          <w:lang w:val="ru-RU"/>
        </w:rPr>
        <w:t xml:space="preserve">. </w:t>
      </w:r>
      <w:bookmarkStart w:id="4" w:name="17702136-ae41-41a5-8256-db7a8b18e79b"/>
      <w:r w:rsidR="008D0DA8">
        <w:rPr>
          <w:rFonts w:ascii="Times New Roman" w:hAnsi="Times New Roman"/>
          <w:color w:val="000000"/>
          <w:sz w:val="28"/>
          <w:lang w:val="ru-RU"/>
        </w:rPr>
        <w:t>О</w:t>
      </w:r>
      <w:r w:rsidRPr="008D0DA8">
        <w:rPr>
          <w:rFonts w:ascii="Times New Roman" w:hAnsi="Times New Roman"/>
          <w:color w:val="000000"/>
          <w:sz w:val="28"/>
          <w:lang w:val="ru-RU"/>
        </w:rPr>
        <w:t>черки из книги «Фрегат «Паллада</w:t>
      </w:r>
      <w:proofErr w:type="gramStart"/>
      <w:r w:rsidRPr="008D0DA8">
        <w:rPr>
          <w:rFonts w:ascii="Times New Roman" w:hAnsi="Times New Roman"/>
          <w:color w:val="000000"/>
          <w:sz w:val="28"/>
          <w:lang w:val="ru-RU"/>
        </w:rPr>
        <w:t>».</w:t>
      </w:r>
      <w:bookmarkEnd w:id="4"/>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И. С. Тургенев. </w:t>
      </w:r>
      <w:r w:rsidRPr="008D0DA8">
        <w:rPr>
          <w:rFonts w:ascii="Times New Roman" w:hAnsi="Times New Roman"/>
          <w:color w:val="000000"/>
          <w:sz w:val="28"/>
          <w:lang w:val="ru-RU"/>
        </w:rPr>
        <w:t xml:space="preserve">Роман «Отцы и дети». </w:t>
      </w:r>
      <w:proofErr w:type="gramStart"/>
      <w:r w:rsidRPr="008D0DA8">
        <w:rPr>
          <w:rFonts w:ascii="Times New Roman" w:hAnsi="Times New Roman"/>
          <w:color w:val="000000"/>
          <w:sz w:val="28"/>
          <w:lang w:val="ru-RU"/>
        </w:rPr>
        <w:t>‌</w:t>
      </w:r>
      <w:bookmarkStart w:id="5" w:name="aa1a84d3-79b8-43c2-9af6-8627970f8a52"/>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Дворянское гнездо».</w:t>
      </w:r>
      <w:bookmarkEnd w:id="5"/>
      <w:r w:rsidRPr="008D0DA8">
        <w:rPr>
          <w:rFonts w:ascii="Times New Roman" w:hAnsi="Times New Roman"/>
          <w:color w:val="000000"/>
          <w:sz w:val="28"/>
          <w:lang w:val="ru-RU"/>
        </w:rPr>
        <w:t>‌‌ Статья «Гамлет и Дон Кихот».</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Ф. И. Тютчев.</w:t>
      </w:r>
      <w:r w:rsidRPr="008D0DA8">
        <w:rPr>
          <w:rFonts w:ascii="Times New Roman" w:hAnsi="Times New Roman"/>
          <w:color w:val="000000"/>
          <w:sz w:val="28"/>
          <w:lang w:val="ru-RU"/>
        </w:rPr>
        <w:t xml:space="preserve"> Стихотворения </w:t>
      </w:r>
      <w:proofErr w:type="gramStart"/>
      <w:r w:rsidRPr="008D0DA8">
        <w:rPr>
          <w:rFonts w:ascii="Times New Roman" w:hAnsi="Times New Roman"/>
          <w:color w:val="000000"/>
          <w:sz w:val="28"/>
          <w:lang w:val="ru-RU"/>
        </w:rPr>
        <w:t>‌</w:t>
      </w:r>
      <w:bookmarkStart w:id="6" w:name="cf0ca056-0be1-4849-a295-6fc382c49d94"/>
      <w:r w:rsidRPr="008D0DA8">
        <w:rPr>
          <w:rFonts w:ascii="Times New Roman" w:hAnsi="Times New Roman"/>
          <w:color w:val="000000"/>
          <w:sz w:val="28"/>
          <w:lang w:val="ru-RU"/>
        </w:rPr>
        <w:t>«</w:t>
      </w:r>
      <w:proofErr w:type="gramEnd"/>
      <w:r>
        <w:rPr>
          <w:rFonts w:ascii="Times New Roman" w:hAnsi="Times New Roman"/>
          <w:color w:val="000000"/>
          <w:sz w:val="28"/>
        </w:rPr>
        <w:t>Silentium</w:t>
      </w:r>
      <w:r w:rsidRPr="008D0DA8">
        <w:rPr>
          <w:rFonts w:ascii="Times New Roman" w:hAnsi="Times New Roman"/>
          <w:color w:val="000000"/>
          <w:sz w:val="28"/>
          <w:lang w:val="ru-RU"/>
        </w:rPr>
        <w:t xml:space="preserve">!» (философская лирика), «Умом Россию не понять…» </w:t>
      </w:r>
      <w:r>
        <w:rPr>
          <w:rFonts w:ascii="Times New Roman" w:hAnsi="Times New Roman"/>
          <w:color w:val="000000"/>
          <w:sz w:val="28"/>
        </w:rPr>
        <w:t xml:space="preserve">(гражданская лирика), «О, как убийственно мы любим...», «К. Б.» </w:t>
      </w:r>
      <w:r w:rsidRPr="008D0DA8">
        <w:rPr>
          <w:rFonts w:ascii="Times New Roman" w:hAnsi="Times New Roman"/>
          <w:color w:val="000000"/>
          <w:sz w:val="28"/>
          <w:lang w:val="ru-RU"/>
        </w:rPr>
        <w:t>(«Я встретил вас – и всё былое...</w:t>
      </w:r>
      <w:proofErr w:type="gramStart"/>
      <w:r w:rsidRPr="008D0DA8">
        <w:rPr>
          <w:rFonts w:ascii="Times New Roman" w:hAnsi="Times New Roman"/>
          <w:color w:val="000000"/>
          <w:sz w:val="28"/>
          <w:lang w:val="ru-RU"/>
        </w:rPr>
        <w:t>»,любовная</w:t>
      </w:r>
      <w:proofErr w:type="gramEnd"/>
      <w:r w:rsidRPr="008D0DA8">
        <w:rPr>
          <w:rFonts w:ascii="Times New Roman" w:hAnsi="Times New Roman"/>
          <w:color w:val="000000"/>
          <w:sz w:val="28"/>
          <w:lang w:val="ru-RU"/>
        </w:rPr>
        <w:t xml:space="preserve"> лирика), "Природа - сфинкс. И тем она верней..." (пейзажная лирика</w:t>
      </w:r>
      <w:proofErr w:type="gramStart"/>
      <w:r w:rsidRPr="008D0DA8">
        <w:rPr>
          <w:rFonts w:ascii="Times New Roman" w:hAnsi="Times New Roman"/>
          <w:color w:val="000000"/>
          <w:sz w:val="28"/>
          <w:lang w:val="ru-RU"/>
        </w:rPr>
        <w:t>).</w:t>
      </w:r>
      <w:bookmarkEnd w:id="6"/>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Н. А. Некрасов.</w:t>
      </w:r>
      <w:r w:rsidRPr="008D0DA8">
        <w:rPr>
          <w:rFonts w:ascii="Times New Roman" w:hAnsi="Times New Roman"/>
          <w:color w:val="000000"/>
          <w:sz w:val="28"/>
          <w:lang w:val="ru-RU"/>
        </w:rPr>
        <w:t xml:space="preserve"> Стихотворения ‌</w:t>
      </w:r>
      <w:bookmarkStart w:id="7" w:name="d3183ee0-e6cd-4560-8589-21544b0f61cd"/>
      <w:r w:rsidRPr="008D0DA8">
        <w:rPr>
          <w:rFonts w:ascii="Times New Roman" w:hAnsi="Times New Roman"/>
          <w:color w:val="000000"/>
          <w:sz w:val="28"/>
          <w:lang w:val="ru-RU"/>
        </w:rPr>
        <w:t>Любовная лирика: «Тройка», «Я не люблю иронии твоей...», «Мы с тобой бестолковые люди...»; Гражданская лирика: «Поэт и Гражданин», «Элегия» («Пускай нам говорит изменчивая мода...»), «Пророк</w:t>
      </w:r>
      <w:proofErr w:type="gramStart"/>
      <w:r w:rsidRPr="008D0DA8">
        <w:rPr>
          <w:rFonts w:ascii="Times New Roman" w:hAnsi="Times New Roman"/>
          <w:color w:val="000000"/>
          <w:sz w:val="28"/>
          <w:lang w:val="ru-RU"/>
        </w:rPr>
        <w:t>».</w:t>
      </w:r>
      <w:bookmarkEnd w:id="7"/>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Поэма «Кому на Руси жить хорошо».</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А. А. Фет. </w:t>
      </w:r>
      <w:r w:rsidRPr="008D0DA8">
        <w:rPr>
          <w:rFonts w:ascii="Times New Roman" w:hAnsi="Times New Roman"/>
          <w:color w:val="000000"/>
          <w:sz w:val="28"/>
          <w:lang w:val="ru-RU"/>
        </w:rPr>
        <w:t>Стихотворения ‌</w:t>
      </w:r>
      <w:bookmarkStart w:id="8" w:name="bd46cecf-11ab-4f28-8b86-c336bb0449ea"/>
      <w:r w:rsidRPr="008D0DA8">
        <w:rPr>
          <w:rFonts w:ascii="Times New Roman" w:hAnsi="Times New Roman"/>
          <w:color w:val="000000"/>
          <w:sz w:val="28"/>
          <w:lang w:val="ru-RU"/>
        </w:rPr>
        <w:t xml:space="preserve"> Человек и природа: «Это утро, радость эта…», «Шёпот, робкое дыханье…», «Заря прощается с землёю...»; Вечные темы: «На заре ты её не буди…», "Я тебе ничего не скажу", "Ещё майская ночь". </w:t>
      </w:r>
      <w:bookmarkEnd w:id="8"/>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А. К. Толстой. </w:t>
      </w:r>
      <w:r w:rsidRPr="008D0DA8">
        <w:rPr>
          <w:rFonts w:ascii="Times New Roman" w:hAnsi="Times New Roman"/>
          <w:color w:val="000000"/>
          <w:sz w:val="28"/>
          <w:lang w:val="ru-RU"/>
        </w:rPr>
        <w:t xml:space="preserve">Стихотворения </w:t>
      </w:r>
      <w:proofErr w:type="gramStart"/>
      <w:r w:rsidRPr="008D0DA8">
        <w:rPr>
          <w:rFonts w:ascii="Times New Roman" w:hAnsi="Times New Roman"/>
          <w:color w:val="000000"/>
          <w:sz w:val="28"/>
          <w:lang w:val="ru-RU"/>
        </w:rPr>
        <w:t>‌</w:t>
      </w:r>
      <w:bookmarkStart w:id="9" w:name="320131da-17e4-419b-a00b-0d1b246f1a11"/>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Средь шумного бала, случайно…», «Колокольчики мои…», «Меня, во мраке и в пыли…».</w:t>
      </w:r>
      <w:bookmarkEnd w:id="9"/>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Н. Г. Чернышевский. </w:t>
      </w:r>
      <w:r w:rsidRPr="008D0DA8">
        <w:rPr>
          <w:rFonts w:ascii="Times New Roman" w:hAnsi="Times New Roman"/>
          <w:color w:val="000000"/>
          <w:sz w:val="28"/>
          <w:lang w:val="ru-RU"/>
        </w:rPr>
        <w:t>Роман «Что делать?» ‌</w:t>
      </w:r>
      <w:r>
        <w:rPr>
          <w:rFonts w:ascii="Times New Roman" w:hAnsi="Times New Roman"/>
          <w:color w:val="000000"/>
          <w:sz w:val="28"/>
        </w:rPr>
        <w:t>I</w:t>
      </w:r>
      <w:r w:rsidRPr="008D0DA8">
        <w:rPr>
          <w:rFonts w:ascii="Times New Roman" w:hAnsi="Times New Roman"/>
          <w:color w:val="000000"/>
          <w:sz w:val="28"/>
          <w:lang w:val="ru-RU"/>
        </w:rPr>
        <w:t xml:space="preserve"> Дурак. </w:t>
      </w:r>
      <w:r>
        <w:rPr>
          <w:rFonts w:ascii="Times New Roman" w:hAnsi="Times New Roman"/>
          <w:color w:val="000000"/>
          <w:sz w:val="28"/>
        </w:rPr>
        <w:t>II</w:t>
      </w:r>
      <w:r w:rsidRPr="008D0DA8">
        <w:rPr>
          <w:rFonts w:ascii="Times New Roman" w:hAnsi="Times New Roman"/>
          <w:color w:val="000000"/>
          <w:sz w:val="28"/>
          <w:lang w:val="ru-RU"/>
        </w:rPr>
        <w:t xml:space="preserve"> Первое следствие дурацкого дела. Глава 1. Жизнь Веры Павловны в родительском семействе, часть </w:t>
      </w:r>
      <w:r>
        <w:rPr>
          <w:rFonts w:ascii="Times New Roman" w:hAnsi="Times New Roman"/>
          <w:color w:val="000000"/>
          <w:sz w:val="28"/>
        </w:rPr>
        <w:t>III</w:t>
      </w:r>
      <w:r w:rsidRPr="008D0DA8">
        <w:rPr>
          <w:rFonts w:ascii="Times New Roman" w:hAnsi="Times New Roman"/>
          <w:color w:val="000000"/>
          <w:sz w:val="28"/>
          <w:lang w:val="ru-RU"/>
        </w:rPr>
        <w:t xml:space="preserve">. Глава 2. </w:t>
      </w:r>
      <w:r w:rsidRPr="00584108">
        <w:rPr>
          <w:rFonts w:ascii="Times New Roman" w:hAnsi="Times New Roman"/>
          <w:color w:val="000000"/>
          <w:sz w:val="28"/>
          <w:lang w:val="ru-RU"/>
        </w:rPr>
        <w:t xml:space="preserve">Первая любовь и законный брак, части </w:t>
      </w:r>
      <w:r>
        <w:rPr>
          <w:rFonts w:ascii="Times New Roman" w:hAnsi="Times New Roman"/>
          <w:color w:val="000000"/>
          <w:sz w:val="28"/>
        </w:rPr>
        <w:t>II</w:t>
      </w:r>
      <w:r w:rsidRPr="00584108">
        <w:rPr>
          <w:rFonts w:ascii="Times New Roman" w:hAnsi="Times New Roman"/>
          <w:color w:val="000000"/>
          <w:sz w:val="28"/>
          <w:lang w:val="ru-RU"/>
        </w:rPr>
        <w:t xml:space="preserve">, </w:t>
      </w:r>
      <w:r>
        <w:rPr>
          <w:rFonts w:ascii="Times New Roman" w:hAnsi="Times New Roman"/>
          <w:color w:val="000000"/>
          <w:sz w:val="28"/>
        </w:rPr>
        <w:t>XVIII</w:t>
      </w:r>
      <w:r w:rsidRPr="00584108">
        <w:rPr>
          <w:rFonts w:ascii="Times New Roman" w:hAnsi="Times New Roman"/>
          <w:color w:val="000000"/>
          <w:sz w:val="28"/>
          <w:lang w:val="ru-RU"/>
        </w:rPr>
        <w:t xml:space="preserve">. </w:t>
      </w:r>
      <w:r w:rsidRPr="008D0DA8">
        <w:rPr>
          <w:rFonts w:ascii="Times New Roman" w:hAnsi="Times New Roman"/>
          <w:color w:val="000000"/>
          <w:sz w:val="28"/>
          <w:lang w:val="ru-RU"/>
        </w:rPr>
        <w:t xml:space="preserve">Глава 3. Замужество и вторая любовь, части </w:t>
      </w:r>
      <w:r>
        <w:rPr>
          <w:rFonts w:ascii="Times New Roman" w:hAnsi="Times New Roman"/>
          <w:color w:val="000000"/>
          <w:sz w:val="28"/>
        </w:rPr>
        <w:t>IV</w:t>
      </w:r>
      <w:r w:rsidRPr="008D0DA8">
        <w:rPr>
          <w:rFonts w:ascii="Times New Roman" w:hAnsi="Times New Roman"/>
          <w:color w:val="000000"/>
          <w:sz w:val="28"/>
          <w:lang w:val="ru-RU"/>
        </w:rPr>
        <w:t xml:space="preserve">, </w:t>
      </w:r>
      <w:r>
        <w:rPr>
          <w:rFonts w:ascii="Times New Roman" w:hAnsi="Times New Roman"/>
          <w:color w:val="000000"/>
          <w:sz w:val="28"/>
        </w:rPr>
        <w:t>VIII</w:t>
      </w:r>
      <w:r w:rsidRPr="008D0DA8">
        <w:rPr>
          <w:rFonts w:ascii="Times New Roman" w:hAnsi="Times New Roman"/>
          <w:color w:val="000000"/>
          <w:sz w:val="28"/>
          <w:lang w:val="ru-RU"/>
        </w:rPr>
        <w:t xml:space="preserve">, </w:t>
      </w:r>
      <w:r>
        <w:rPr>
          <w:rFonts w:ascii="Times New Roman" w:hAnsi="Times New Roman"/>
          <w:color w:val="000000"/>
          <w:sz w:val="28"/>
        </w:rPr>
        <w:t>XXIX</w:t>
      </w:r>
      <w:r w:rsidRPr="008D0DA8">
        <w:rPr>
          <w:rFonts w:ascii="Times New Roman" w:hAnsi="Times New Roman"/>
          <w:color w:val="000000"/>
          <w:sz w:val="28"/>
          <w:lang w:val="ru-RU"/>
        </w:rPr>
        <w:t xml:space="preserve"> Особенный человек. </w:t>
      </w:r>
      <w:r w:rsidRPr="00584108">
        <w:rPr>
          <w:rFonts w:ascii="Times New Roman" w:hAnsi="Times New Roman"/>
          <w:color w:val="000000"/>
          <w:sz w:val="28"/>
          <w:lang w:val="ru-RU"/>
        </w:rPr>
        <w:t xml:space="preserve">Глава 4. Четвертый сон Веры Павловны. Глава 6. </w:t>
      </w:r>
      <w:r w:rsidRPr="008D0DA8">
        <w:rPr>
          <w:rFonts w:ascii="Times New Roman" w:hAnsi="Times New Roman"/>
          <w:color w:val="000000"/>
          <w:sz w:val="28"/>
          <w:lang w:val="ru-RU"/>
        </w:rPr>
        <w:t xml:space="preserve">Перемена декораций. </w:t>
      </w:r>
      <w:r w:rsidRPr="008D0DA8">
        <w:rPr>
          <w:sz w:val="28"/>
          <w:lang w:val="ru-RU"/>
        </w:rPr>
        <w:br/>
      </w:r>
      <w:bookmarkStart w:id="10" w:name="332fa7a7-aaa9-454e-ad9a-cbc8b3079548"/>
      <w:bookmarkEnd w:id="10"/>
      <w:r w:rsidRPr="008D0DA8">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8D0DA8">
        <w:rPr>
          <w:rFonts w:ascii="Times New Roman" w:hAnsi="Times New Roman"/>
          <w:color w:val="000000"/>
          <w:sz w:val="28"/>
          <w:lang w:val="ru-RU"/>
        </w:rPr>
        <w:t>-</w:t>
      </w:r>
      <w:r>
        <w:rPr>
          <w:rFonts w:ascii="Times New Roman" w:hAnsi="Times New Roman"/>
          <w:color w:val="000000"/>
          <w:sz w:val="28"/>
        </w:rPr>
        <w:t>vous</w:t>
      </w:r>
      <w:r w:rsidRPr="008D0DA8">
        <w:rPr>
          <w:rFonts w:ascii="Times New Roman" w:hAnsi="Times New Roman"/>
          <w:color w:val="000000"/>
          <w:sz w:val="28"/>
          <w:lang w:val="ru-RU"/>
        </w:rPr>
        <w:t>. Размышления по прочтении повести г. Тургенева «Ася».</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Ф. М. Достоевский.</w:t>
      </w:r>
      <w:r w:rsidRPr="008D0DA8">
        <w:rPr>
          <w:rFonts w:ascii="Times New Roman" w:hAnsi="Times New Roman"/>
          <w:color w:val="000000"/>
          <w:sz w:val="28"/>
          <w:lang w:val="ru-RU"/>
        </w:rPr>
        <w:t xml:space="preserve"> Роман «Преступление и наказание». Повести и романы </w:t>
      </w:r>
      <w:proofErr w:type="gramStart"/>
      <w:r w:rsidRPr="008D0DA8">
        <w:rPr>
          <w:rFonts w:ascii="Times New Roman" w:hAnsi="Times New Roman"/>
          <w:color w:val="000000"/>
          <w:sz w:val="28"/>
          <w:lang w:val="ru-RU"/>
        </w:rPr>
        <w:t>‌</w:t>
      </w:r>
      <w:bookmarkStart w:id="11" w:name="e63e6a5c-4a99-4341-98be-28d50efb8e48"/>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Идиот».</w:t>
      </w:r>
      <w:bookmarkEnd w:id="11"/>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Л. Н. Толстой. </w:t>
      </w:r>
      <w:r w:rsidRPr="008D0DA8">
        <w:rPr>
          <w:rFonts w:ascii="Times New Roman" w:hAnsi="Times New Roman"/>
          <w:color w:val="000000"/>
          <w:sz w:val="28"/>
          <w:lang w:val="ru-RU"/>
        </w:rPr>
        <w:t>Роман-эпопея «Война и мир». Рассказы, повести и романы ‌</w:t>
      </w:r>
      <w:bookmarkStart w:id="12" w:name="fe235a46-f8b6-4d5d-8f44-dd9a2bda1b9e"/>
      <w:r w:rsidRPr="008D0DA8">
        <w:rPr>
          <w:rFonts w:ascii="Times New Roman" w:hAnsi="Times New Roman"/>
          <w:color w:val="000000"/>
          <w:sz w:val="28"/>
          <w:lang w:val="ru-RU"/>
        </w:rPr>
        <w:t xml:space="preserve"> рассказы из цикла "Севастопольские рассказы</w:t>
      </w:r>
      <w:proofErr w:type="gramStart"/>
      <w:r w:rsidRPr="008D0DA8">
        <w:rPr>
          <w:rFonts w:ascii="Times New Roman" w:hAnsi="Times New Roman"/>
          <w:color w:val="000000"/>
          <w:sz w:val="28"/>
          <w:lang w:val="ru-RU"/>
        </w:rPr>
        <w:t>".</w:t>
      </w:r>
      <w:bookmarkEnd w:id="12"/>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М. Е. Салтыков-Щедрин. </w:t>
      </w:r>
      <w:r w:rsidRPr="008D0DA8">
        <w:rPr>
          <w:rFonts w:ascii="Times New Roman" w:hAnsi="Times New Roman"/>
          <w:color w:val="000000"/>
          <w:sz w:val="28"/>
          <w:lang w:val="ru-RU"/>
        </w:rPr>
        <w:t>Роман-хроника «История одного города» ‌</w:t>
      </w:r>
      <w:bookmarkStart w:id="13" w:name="628b2c52-0a7c-4595-8010-cb181a16d2e6"/>
      <w:r w:rsidRPr="008D0DA8">
        <w:rPr>
          <w:rFonts w:ascii="Times New Roman" w:hAnsi="Times New Roman"/>
          <w:color w:val="000000"/>
          <w:sz w:val="28"/>
          <w:lang w:val="ru-RU"/>
        </w:rPr>
        <w:t xml:space="preserve"> Главы «О корени происхождения глуповцев», «Опись градоначальникам», «Органчик», «Подтверждение покаяния». Сказки «Медведь на воеводстве», "Дикий Помещик", «Пропала совесть</w:t>
      </w:r>
      <w:proofErr w:type="gramStart"/>
      <w:r w:rsidRPr="008D0DA8">
        <w:rPr>
          <w:rFonts w:ascii="Times New Roman" w:hAnsi="Times New Roman"/>
          <w:color w:val="000000"/>
          <w:sz w:val="28"/>
          <w:lang w:val="ru-RU"/>
        </w:rPr>
        <w:t>».</w:t>
      </w:r>
      <w:bookmarkEnd w:id="13"/>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lastRenderedPageBreak/>
        <w:t>Н. С. Лесков.</w:t>
      </w:r>
      <w:r w:rsidRPr="008D0DA8">
        <w:rPr>
          <w:rFonts w:ascii="Times New Roman" w:hAnsi="Times New Roman"/>
          <w:color w:val="000000"/>
          <w:sz w:val="28"/>
          <w:lang w:val="ru-RU"/>
        </w:rPr>
        <w:t xml:space="preserve"> Рассказы и повести </w:t>
      </w:r>
      <w:proofErr w:type="gramStart"/>
      <w:r w:rsidRPr="008D0DA8">
        <w:rPr>
          <w:rFonts w:ascii="Times New Roman" w:hAnsi="Times New Roman"/>
          <w:color w:val="000000"/>
          <w:sz w:val="28"/>
          <w:lang w:val="ru-RU"/>
        </w:rPr>
        <w:t>‌</w:t>
      </w:r>
      <w:bookmarkStart w:id="14" w:name="11d1de43-c9b2-4bce-8bf5-3da2bc6d8355"/>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Очарованный странник», «Тупейный художник».</w:t>
      </w:r>
      <w:bookmarkEnd w:id="14"/>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А. П. Чехов.</w:t>
      </w:r>
      <w:r w:rsidRPr="008D0DA8">
        <w:rPr>
          <w:rFonts w:ascii="Times New Roman" w:hAnsi="Times New Roman"/>
          <w:color w:val="000000"/>
          <w:sz w:val="28"/>
          <w:lang w:val="ru-RU"/>
        </w:rPr>
        <w:t xml:space="preserve"> Рассказы </w:t>
      </w:r>
      <w:proofErr w:type="gramStart"/>
      <w:r w:rsidRPr="008D0DA8">
        <w:rPr>
          <w:rFonts w:ascii="Times New Roman" w:hAnsi="Times New Roman"/>
          <w:color w:val="000000"/>
          <w:sz w:val="28"/>
          <w:lang w:val="ru-RU"/>
        </w:rPr>
        <w:t>‌</w:t>
      </w:r>
      <w:bookmarkStart w:id="15" w:name="7667e3dd-5b31-40bd-8fd9-a8175048ed65"/>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Ионыч», «Дама с собачкой», «Человек в футляре», «Крыжовник», «О любви», «Душечка».</w:t>
      </w:r>
      <w:bookmarkEnd w:id="15"/>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Комедия «Вишнёвый сад». Пьесы </w:t>
      </w:r>
      <w:proofErr w:type="gramStart"/>
      <w:r w:rsidRPr="008D0DA8">
        <w:rPr>
          <w:rFonts w:ascii="Times New Roman" w:hAnsi="Times New Roman"/>
          <w:color w:val="000000"/>
          <w:sz w:val="28"/>
          <w:lang w:val="ru-RU"/>
        </w:rPr>
        <w:t>‌</w:t>
      </w:r>
      <w:bookmarkStart w:id="16" w:name="49929a7a-91b4-4909-8d26-adbcf003e49e"/>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Чайка».</w:t>
      </w:r>
      <w:bookmarkEnd w:id="16"/>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D0DA8">
        <w:rPr>
          <w:rFonts w:ascii="Times New Roman" w:hAnsi="Times New Roman"/>
          <w:b/>
          <w:color w:val="000000"/>
          <w:sz w:val="28"/>
          <w:lang w:val="ru-RU"/>
        </w:rPr>
        <w:t xml:space="preserve"> века</w:t>
      </w:r>
    </w:p>
    <w:p w:rsidR="00C74AD4" w:rsidRDefault="00D95433">
      <w:pPr>
        <w:spacing w:after="0" w:line="264" w:lineRule="auto"/>
        <w:ind w:firstLine="600"/>
        <w:jc w:val="both"/>
      </w:pPr>
      <w:r w:rsidRPr="008D0DA8">
        <w:rPr>
          <w:rFonts w:ascii="Times New Roman" w:hAnsi="Times New Roman"/>
          <w:color w:val="000000"/>
          <w:sz w:val="28"/>
          <w:lang w:val="ru-RU"/>
        </w:rPr>
        <w:t>Статьи ‌</w:t>
      </w:r>
      <w:bookmarkStart w:id="17" w:name="dbf15ff5-b422-4c88-a221-2564e3b826e5"/>
      <w:r>
        <w:rPr>
          <w:rFonts w:ascii="Times New Roman" w:hAnsi="Times New Roman"/>
          <w:color w:val="000000"/>
          <w:sz w:val="28"/>
        </w:rPr>
        <w:t>H</w:t>
      </w:r>
      <w:r w:rsidRPr="008D0DA8">
        <w:rPr>
          <w:rFonts w:ascii="Times New Roman" w:hAnsi="Times New Roman"/>
          <w:color w:val="000000"/>
          <w:sz w:val="28"/>
          <w:lang w:val="ru-RU"/>
        </w:rPr>
        <w:t xml:space="preserve">. А. Добролюбова «Луч света в тёмном царстве», Д. И. Писарева «Базаров», Н. Н. Страхова «Сочинения гр. </w:t>
      </w:r>
      <w:r>
        <w:rPr>
          <w:rFonts w:ascii="Times New Roman" w:hAnsi="Times New Roman"/>
          <w:color w:val="000000"/>
          <w:sz w:val="28"/>
        </w:rPr>
        <w:t>Л. Н. Толстого</w:t>
      </w:r>
      <w:proofErr w:type="gramStart"/>
      <w:r>
        <w:rPr>
          <w:rFonts w:ascii="Times New Roman" w:hAnsi="Times New Roman"/>
          <w:color w:val="000000"/>
          <w:sz w:val="28"/>
        </w:rPr>
        <w:t>».</w:t>
      </w:r>
      <w:bookmarkEnd w:id="17"/>
      <w:r>
        <w:rPr>
          <w:rFonts w:ascii="Times New Roman" w:hAnsi="Times New Roman"/>
          <w:color w:val="000000"/>
          <w:sz w:val="28"/>
        </w:rPr>
        <w:t>‌</w:t>
      </w:r>
      <w:proofErr w:type="gramEnd"/>
      <w:r>
        <w:rPr>
          <w:rFonts w:ascii="Times New Roman" w:hAnsi="Times New Roman"/>
          <w:color w:val="000000"/>
          <w:sz w:val="28"/>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Литература народов России</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Стихотворения и поэмы ‌</w:t>
      </w:r>
      <w:bookmarkStart w:id="18" w:name="f1d0b150-9285-46ae-90cf-107aa680ddc7"/>
      <w:r w:rsidRPr="008D0DA8">
        <w:rPr>
          <w:rFonts w:ascii="Times New Roman" w:hAnsi="Times New Roman"/>
          <w:color w:val="000000"/>
          <w:sz w:val="28"/>
          <w:lang w:val="ru-RU"/>
        </w:rPr>
        <w:t>Стихотворения Г. Тукая "Пушкину" (Себе ты равных не имел, поэт вольнолюбивый!), "Книга" (Когда душа измучится в борьбе), "Родная деревня" (Соит наша деревня на горке некрутой</w:t>
      </w:r>
      <w:proofErr w:type="gramStart"/>
      <w:r w:rsidRPr="008D0DA8">
        <w:rPr>
          <w:rFonts w:ascii="Times New Roman" w:hAnsi="Times New Roman"/>
          <w:color w:val="000000"/>
          <w:sz w:val="28"/>
          <w:lang w:val="ru-RU"/>
        </w:rPr>
        <w:t>).</w:t>
      </w:r>
      <w:bookmarkEnd w:id="18"/>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Зарубежная литература</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D0DA8">
        <w:rPr>
          <w:rFonts w:ascii="Times New Roman" w:hAnsi="Times New Roman"/>
          <w:b/>
          <w:color w:val="000000"/>
          <w:sz w:val="28"/>
          <w:lang w:val="ru-RU"/>
        </w:rPr>
        <w:t xml:space="preserve"> века</w:t>
      </w:r>
      <w:r w:rsidRPr="008D0DA8">
        <w:rPr>
          <w:rFonts w:ascii="Times New Roman" w:hAnsi="Times New Roman"/>
          <w:color w:val="000000"/>
          <w:sz w:val="28"/>
          <w:lang w:val="ru-RU"/>
        </w:rPr>
        <w:t xml:space="preserve"> ‌</w:t>
      </w:r>
      <w:bookmarkStart w:id="19" w:name="30c717c3-eb46-4248-81c1-a9afc462a115"/>
      <w:r w:rsidRPr="008D0DA8">
        <w:rPr>
          <w:rFonts w:ascii="Times New Roman" w:hAnsi="Times New Roman"/>
          <w:color w:val="000000"/>
          <w:sz w:val="28"/>
          <w:lang w:val="ru-RU"/>
        </w:rPr>
        <w:t>Г. де Мопассана «Милый друг</w:t>
      </w:r>
      <w:proofErr w:type="gramStart"/>
      <w:r w:rsidRPr="008D0DA8">
        <w:rPr>
          <w:rFonts w:ascii="Times New Roman" w:hAnsi="Times New Roman"/>
          <w:color w:val="000000"/>
          <w:sz w:val="28"/>
          <w:lang w:val="ru-RU"/>
        </w:rPr>
        <w:t>».</w:t>
      </w:r>
      <w:bookmarkEnd w:id="19"/>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D0DA8">
        <w:rPr>
          <w:rFonts w:ascii="Times New Roman" w:hAnsi="Times New Roman"/>
          <w:b/>
          <w:color w:val="000000"/>
          <w:sz w:val="28"/>
          <w:lang w:val="ru-RU"/>
        </w:rPr>
        <w:t xml:space="preserve"> века</w:t>
      </w:r>
      <w:r w:rsidRPr="008D0DA8">
        <w:rPr>
          <w:rFonts w:ascii="Times New Roman" w:hAnsi="Times New Roman"/>
          <w:color w:val="000000"/>
          <w:sz w:val="28"/>
          <w:lang w:val="ru-RU"/>
        </w:rPr>
        <w:t xml:space="preserve"> ‌</w:t>
      </w:r>
      <w:bookmarkStart w:id="20" w:name="2122dc7b-aab3-43f4-aaab-97910333859e"/>
      <w:r w:rsidRPr="008D0DA8">
        <w:rPr>
          <w:rFonts w:ascii="Times New Roman" w:hAnsi="Times New Roman"/>
          <w:color w:val="000000"/>
          <w:sz w:val="28"/>
          <w:lang w:val="ru-RU"/>
        </w:rPr>
        <w:t>А. Рембо "Предчувствие", "Он спит</w:t>
      </w:r>
      <w:proofErr w:type="gramStart"/>
      <w:r w:rsidRPr="008D0DA8">
        <w:rPr>
          <w:rFonts w:ascii="Times New Roman" w:hAnsi="Times New Roman"/>
          <w:color w:val="000000"/>
          <w:sz w:val="28"/>
          <w:lang w:val="ru-RU"/>
        </w:rPr>
        <w:t>".</w:t>
      </w:r>
      <w:bookmarkEnd w:id="20"/>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8D0DA8">
        <w:rPr>
          <w:rFonts w:ascii="Times New Roman" w:hAnsi="Times New Roman"/>
          <w:b/>
          <w:color w:val="000000"/>
          <w:sz w:val="28"/>
          <w:lang w:val="ru-RU"/>
        </w:rPr>
        <w:t xml:space="preserve"> века </w:t>
      </w:r>
      <w:r w:rsidRPr="008D0DA8">
        <w:rPr>
          <w:rFonts w:ascii="Times New Roman" w:hAnsi="Times New Roman"/>
          <w:color w:val="000000"/>
          <w:sz w:val="28"/>
          <w:lang w:val="ru-RU"/>
        </w:rPr>
        <w:t>‌</w:t>
      </w:r>
      <w:bookmarkStart w:id="21" w:name="257f881e-1352-4f76-abc0-f3ea4a13d3e4"/>
      <w:r w:rsidRPr="008D0DA8">
        <w:rPr>
          <w:rFonts w:ascii="Times New Roman" w:hAnsi="Times New Roman"/>
          <w:color w:val="000000"/>
          <w:sz w:val="28"/>
          <w:lang w:val="ru-RU"/>
        </w:rPr>
        <w:t xml:space="preserve"> пьеса Г. Ибсена «Кукольный дом</w:t>
      </w:r>
      <w:proofErr w:type="gramStart"/>
      <w:r w:rsidRPr="008D0DA8">
        <w:rPr>
          <w:rFonts w:ascii="Times New Roman" w:hAnsi="Times New Roman"/>
          <w:color w:val="000000"/>
          <w:sz w:val="28"/>
          <w:lang w:val="ru-RU"/>
        </w:rPr>
        <w:t>».</w:t>
      </w:r>
      <w:bookmarkEnd w:id="21"/>
      <w:r w:rsidRPr="008D0DA8">
        <w:rPr>
          <w:rFonts w:ascii="Times New Roman" w:hAnsi="Times New Roman"/>
          <w:color w:val="000000"/>
          <w:sz w:val="28"/>
          <w:lang w:val="ru-RU"/>
        </w:rPr>
        <w:t>‌</w:t>
      </w:r>
      <w:proofErr w:type="gramEnd"/>
      <w:r w:rsidRPr="008D0DA8">
        <w:rPr>
          <w:rFonts w:ascii="Times New Roman" w:hAnsi="Times New Roman"/>
          <w:color w:val="000000"/>
          <w:sz w:val="28"/>
          <w:lang w:val="ru-RU"/>
        </w:rPr>
        <w:t>‌</w:t>
      </w:r>
    </w:p>
    <w:p w:rsidR="00C74AD4" w:rsidRPr="008D0DA8" w:rsidRDefault="00C74AD4">
      <w:pPr>
        <w:spacing w:after="0" w:line="264" w:lineRule="auto"/>
        <w:ind w:left="120"/>
        <w:jc w:val="both"/>
        <w:rPr>
          <w:lang w:val="ru-RU"/>
        </w:rPr>
      </w:pPr>
    </w:p>
    <w:p w:rsidR="00C74AD4" w:rsidRPr="008D0DA8" w:rsidRDefault="00D95433">
      <w:pPr>
        <w:spacing w:after="0" w:line="264" w:lineRule="auto"/>
        <w:ind w:left="120"/>
        <w:jc w:val="both"/>
        <w:rPr>
          <w:lang w:val="ru-RU"/>
        </w:rPr>
      </w:pPr>
      <w:bookmarkStart w:id="22" w:name="block-2186531"/>
      <w:bookmarkEnd w:id="2"/>
      <w:r w:rsidRPr="008D0DA8">
        <w:rPr>
          <w:rFonts w:ascii="Times New Roman" w:hAnsi="Times New Roman"/>
          <w:b/>
          <w:color w:val="000000"/>
          <w:sz w:val="28"/>
          <w:lang w:val="ru-RU"/>
        </w:rPr>
        <w:t>ОСВОЕНИЯ УЧЕБНОГО ПРЕДМЕТА «ЛИТЕРАТУРА» В СРЕДНЕЙ ШКОЛЕ</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Личностные результаты</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D0DA8">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lastRenderedPageBreak/>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74AD4" w:rsidRDefault="00D95433">
      <w:pPr>
        <w:spacing w:after="0" w:line="264" w:lineRule="auto"/>
        <w:ind w:firstLine="600"/>
        <w:jc w:val="both"/>
      </w:pPr>
      <w:r>
        <w:rPr>
          <w:rFonts w:ascii="Times New Roman" w:hAnsi="Times New Roman"/>
          <w:b/>
          <w:color w:val="000000"/>
          <w:sz w:val="28"/>
        </w:rPr>
        <w:t>1) гражданского воспитания:</w:t>
      </w:r>
    </w:p>
    <w:p w:rsidR="00C74AD4" w:rsidRPr="008D0DA8" w:rsidRDefault="00D95433">
      <w:pPr>
        <w:numPr>
          <w:ilvl w:val="0"/>
          <w:numId w:val="1"/>
        </w:numPr>
        <w:spacing w:after="0" w:line="264" w:lineRule="auto"/>
        <w:jc w:val="both"/>
        <w:rPr>
          <w:lang w:val="ru-RU"/>
        </w:rPr>
      </w:pPr>
      <w:r w:rsidRPr="008D0DA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74AD4" w:rsidRPr="008D0DA8" w:rsidRDefault="00D95433">
      <w:pPr>
        <w:numPr>
          <w:ilvl w:val="0"/>
          <w:numId w:val="1"/>
        </w:numPr>
        <w:spacing w:after="0" w:line="264" w:lineRule="auto"/>
        <w:jc w:val="both"/>
        <w:rPr>
          <w:lang w:val="ru-RU"/>
        </w:rPr>
      </w:pPr>
      <w:r w:rsidRPr="008D0DA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74AD4" w:rsidRPr="008D0DA8" w:rsidRDefault="00D95433">
      <w:pPr>
        <w:numPr>
          <w:ilvl w:val="0"/>
          <w:numId w:val="1"/>
        </w:numPr>
        <w:spacing w:after="0" w:line="264" w:lineRule="auto"/>
        <w:jc w:val="both"/>
        <w:rPr>
          <w:lang w:val="ru-RU"/>
        </w:rPr>
      </w:pPr>
      <w:r w:rsidRPr="008D0DA8">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C74AD4" w:rsidRPr="008D0DA8" w:rsidRDefault="00D95433">
      <w:pPr>
        <w:numPr>
          <w:ilvl w:val="0"/>
          <w:numId w:val="1"/>
        </w:numPr>
        <w:spacing w:after="0" w:line="264" w:lineRule="auto"/>
        <w:jc w:val="both"/>
        <w:rPr>
          <w:lang w:val="ru-RU"/>
        </w:rPr>
      </w:pPr>
      <w:r w:rsidRPr="008D0DA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74AD4" w:rsidRPr="008D0DA8" w:rsidRDefault="00D95433">
      <w:pPr>
        <w:numPr>
          <w:ilvl w:val="0"/>
          <w:numId w:val="1"/>
        </w:numPr>
        <w:spacing w:after="0" w:line="264" w:lineRule="auto"/>
        <w:jc w:val="both"/>
        <w:rPr>
          <w:lang w:val="ru-RU"/>
        </w:rPr>
      </w:pPr>
      <w:r w:rsidRPr="008D0DA8">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74AD4" w:rsidRPr="008D0DA8" w:rsidRDefault="00D95433">
      <w:pPr>
        <w:numPr>
          <w:ilvl w:val="0"/>
          <w:numId w:val="1"/>
        </w:numPr>
        <w:spacing w:after="0" w:line="264" w:lineRule="auto"/>
        <w:jc w:val="both"/>
        <w:rPr>
          <w:lang w:val="ru-RU"/>
        </w:rPr>
      </w:pPr>
      <w:r w:rsidRPr="008D0DA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74AD4" w:rsidRPr="008D0DA8" w:rsidRDefault="00D95433">
      <w:pPr>
        <w:numPr>
          <w:ilvl w:val="0"/>
          <w:numId w:val="1"/>
        </w:numPr>
        <w:spacing w:after="0" w:line="264" w:lineRule="auto"/>
        <w:jc w:val="both"/>
        <w:rPr>
          <w:lang w:val="ru-RU"/>
        </w:rPr>
      </w:pPr>
      <w:r w:rsidRPr="008D0DA8">
        <w:rPr>
          <w:rFonts w:ascii="Times New Roman" w:hAnsi="Times New Roman"/>
          <w:color w:val="000000"/>
          <w:sz w:val="28"/>
          <w:lang w:val="ru-RU"/>
        </w:rPr>
        <w:t>готовность к гуманитарной и волонтёрской деятельности;</w:t>
      </w:r>
    </w:p>
    <w:p w:rsidR="00C74AD4" w:rsidRDefault="00D95433">
      <w:pPr>
        <w:spacing w:after="0" w:line="264" w:lineRule="auto"/>
        <w:ind w:firstLine="600"/>
        <w:jc w:val="both"/>
      </w:pPr>
      <w:r>
        <w:rPr>
          <w:rFonts w:ascii="Times New Roman" w:hAnsi="Times New Roman"/>
          <w:b/>
          <w:color w:val="000000"/>
          <w:sz w:val="28"/>
        </w:rPr>
        <w:t>2) патриотического воспитания:</w:t>
      </w:r>
    </w:p>
    <w:p w:rsidR="00C74AD4" w:rsidRPr="008D0DA8" w:rsidRDefault="00D95433">
      <w:pPr>
        <w:numPr>
          <w:ilvl w:val="0"/>
          <w:numId w:val="2"/>
        </w:numPr>
        <w:spacing w:after="0" w:line="264" w:lineRule="auto"/>
        <w:jc w:val="both"/>
        <w:rPr>
          <w:lang w:val="ru-RU"/>
        </w:rPr>
      </w:pPr>
      <w:r w:rsidRPr="008D0DA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C74AD4" w:rsidRPr="008D0DA8" w:rsidRDefault="00D95433">
      <w:pPr>
        <w:numPr>
          <w:ilvl w:val="0"/>
          <w:numId w:val="2"/>
        </w:numPr>
        <w:spacing w:after="0" w:line="264" w:lineRule="auto"/>
        <w:jc w:val="both"/>
        <w:rPr>
          <w:lang w:val="ru-RU"/>
        </w:rPr>
      </w:pPr>
      <w:r w:rsidRPr="008D0DA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C74AD4" w:rsidRPr="008D0DA8" w:rsidRDefault="00D95433">
      <w:pPr>
        <w:numPr>
          <w:ilvl w:val="0"/>
          <w:numId w:val="2"/>
        </w:numPr>
        <w:spacing w:after="0" w:line="264" w:lineRule="auto"/>
        <w:jc w:val="both"/>
        <w:rPr>
          <w:lang w:val="ru-RU"/>
        </w:rPr>
      </w:pPr>
      <w:r w:rsidRPr="008D0DA8">
        <w:rPr>
          <w:rFonts w:ascii="Times New Roman" w:hAnsi="Times New Roman"/>
          <w:color w:val="000000"/>
          <w:sz w:val="28"/>
          <w:lang w:val="ru-RU"/>
        </w:rPr>
        <w:lastRenderedPageBreak/>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C74AD4" w:rsidRDefault="00D95433">
      <w:pPr>
        <w:spacing w:after="0" w:line="264" w:lineRule="auto"/>
        <w:ind w:firstLine="600"/>
        <w:jc w:val="both"/>
      </w:pPr>
      <w:r>
        <w:rPr>
          <w:rFonts w:ascii="Times New Roman" w:hAnsi="Times New Roman"/>
          <w:b/>
          <w:color w:val="000000"/>
          <w:sz w:val="28"/>
        </w:rPr>
        <w:t>3) духовно-нравственного воспитания:</w:t>
      </w:r>
    </w:p>
    <w:p w:rsidR="00C74AD4" w:rsidRPr="008D0DA8" w:rsidRDefault="00D95433">
      <w:pPr>
        <w:numPr>
          <w:ilvl w:val="0"/>
          <w:numId w:val="3"/>
        </w:numPr>
        <w:spacing w:after="0" w:line="264" w:lineRule="auto"/>
        <w:jc w:val="both"/>
        <w:rPr>
          <w:lang w:val="ru-RU"/>
        </w:rPr>
      </w:pPr>
      <w:r w:rsidRPr="008D0DA8">
        <w:rPr>
          <w:rFonts w:ascii="Times New Roman" w:hAnsi="Times New Roman"/>
          <w:color w:val="000000"/>
          <w:sz w:val="28"/>
          <w:lang w:val="ru-RU"/>
        </w:rPr>
        <w:t>осознание духовных ценностей российского народа;</w:t>
      </w:r>
    </w:p>
    <w:p w:rsidR="00C74AD4" w:rsidRPr="008D0DA8" w:rsidRDefault="00D95433">
      <w:pPr>
        <w:numPr>
          <w:ilvl w:val="0"/>
          <w:numId w:val="3"/>
        </w:numPr>
        <w:spacing w:after="0" w:line="264" w:lineRule="auto"/>
        <w:jc w:val="both"/>
        <w:rPr>
          <w:lang w:val="ru-RU"/>
        </w:rPr>
      </w:pPr>
      <w:r w:rsidRPr="008D0DA8">
        <w:rPr>
          <w:rFonts w:ascii="Times New Roman" w:hAnsi="Times New Roman"/>
          <w:color w:val="000000"/>
          <w:sz w:val="28"/>
          <w:lang w:val="ru-RU"/>
        </w:rPr>
        <w:t>сформированность нравственного сознания, этического поведения;</w:t>
      </w:r>
    </w:p>
    <w:p w:rsidR="00C74AD4" w:rsidRPr="008D0DA8" w:rsidRDefault="00D95433">
      <w:pPr>
        <w:numPr>
          <w:ilvl w:val="0"/>
          <w:numId w:val="3"/>
        </w:numPr>
        <w:spacing w:after="0" w:line="264" w:lineRule="auto"/>
        <w:jc w:val="both"/>
        <w:rPr>
          <w:lang w:val="ru-RU"/>
        </w:rPr>
      </w:pPr>
      <w:r w:rsidRPr="008D0DA8">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74AD4" w:rsidRPr="008D0DA8" w:rsidRDefault="00D95433">
      <w:pPr>
        <w:numPr>
          <w:ilvl w:val="0"/>
          <w:numId w:val="3"/>
        </w:numPr>
        <w:spacing w:after="0" w:line="264" w:lineRule="auto"/>
        <w:jc w:val="both"/>
        <w:rPr>
          <w:lang w:val="ru-RU"/>
        </w:rPr>
      </w:pPr>
      <w:r w:rsidRPr="008D0DA8">
        <w:rPr>
          <w:rFonts w:ascii="Times New Roman" w:hAnsi="Times New Roman"/>
          <w:color w:val="000000"/>
          <w:sz w:val="28"/>
          <w:lang w:val="ru-RU"/>
        </w:rPr>
        <w:t>осознание личного вклада в построение устойчивого будущего;</w:t>
      </w:r>
    </w:p>
    <w:p w:rsidR="00C74AD4" w:rsidRPr="008D0DA8" w:rsidRDefault="00D95433">
      <w:pPr>
        <w:numPr>
          <w:ilvl w:val="0"/>
          <w:numId w:val="3"/>
        </w:numPr>
        <w:spacing w:after="0" w:line="264" w:lineRule="auto"/>
        <w:jc w:val="both"/>
        <w:rPr>
          <w:lang w:val="ru-RU"/>
        </w:rPr>
      </w:pPr>
      <w:r w:rsidRPr="008D0DA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74AD4" w:rsidRDefault="00D95433">
      <w:pPr>
        <w:spacing w:after="0" w:line="264" w:lineRule="auto"/>
        <w:ind w:firstLine="600"/>
        <w:jc w:val="both"/>
      </w:pPr>
      <w:r>
        <w:rPr>
          <w:rFonts w:ascii="Times New Roman" w:hAnsi="Times New Roman"/>
          <w:b/>
          <w:color w:val="000000"/>
          <w:sz w:val="28"/>
        </w:rPr>
        <w:t>4) эстетического воспитания:</w:t>
      </w:r>
    </w:p>
    <w:p w:rsidR="00C74AD4" w:rsidRPr="008D0DA8" w:rsidRDefault="00D95433">
      <w:pPr>
        <w:numPr>
          <w:ilvl w:val="0"/>
          <w:numId w:val="4"/>
        </w:numPr>
        <w:spacing w:after="0" w:line="264" w:lineRule="auto"/>
        <w:jc w:val="both"/>
        <w:rPr>
          <w:lang w:val="ru-RU"/>
        </w:rPr>
      </w:pPr>
      <w:r w:rsidRPr="008D0DA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74AD4" w:rsidRPr="008D0DA8" w:rsidRDefault="00D95433">
      <w:pPr>
        <w:numPr>
          <w:ilvl w:val="0"/>
          <w:numId w:val="4"/>
        </w:numPr>
        <w:spacing w:after="0" w:line="264" w:lineRule="auto"/>
        <w:jc w:val="both"/>
        <w:rPr>
          <w:lang w:val="ru-RU"/>
        </w:rPr>
      </w:pPr>
      <w:r w:rsidRPr="008D0DA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C74AD4" w:rsidRPr="008D0DA8" w:rsidRDefault="00D95433">
      <w:pPr>
        <w:numPr>
          <w:ilvl w:val="0"/>
          <w:numId w:val="4"/>
        </w:numPr>
        <w:spacing w:after="0" w:line="264" w:lineRule="auto"/>
        <w:jc w:val="both"/>
        <w:rPr>
          <w:lang w:val="ru-RU"/>
        </w:rPr>
      </w:pPr>
      <w:r w:rsidRPr="008D0DA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74AD4" w:rsidRPr="008D0DA8" w:rsidRDefault="00D95433">
      <w:pPr>
        <w:numPr>
          <w:ilvl w:val="0"/>
          <w:numId w:val="4"/>
        </w:numPr>
        <w:spacing w:after="0" w:line="264" w:lineRule="auto"/>
        <w:jc w:val="both"/>
        <w:rPr>
          <w:lang w:val="ru-RU"/>
        </w:rPr>
      </w:pPr>
      <w:r w:rsidRPr="008D0DA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74AD4" w:rsidRDefault="00D95433">
      <w:pPr>
        <w:spacing w:after="0" w:line="264" w:lineRule="auto"/>
        <w:ind w:firstLine="600"/>
        <w:jc w:val="both"/>
      </w:pPr>
      <w:r>
        <w:rPr>
          <w:rFonts w:ascii="Times New Roman" w:hAnsi="Times New Roman"/>
          <w:b/>
          <w:color w:val="000000"/>
          <w:sz w:val="28"/>
        </w:rPr>
        <w:t>5) физического воспитания:</w:t>
      </w:r>
    </w:p>
    <w:p w:rsidR="00C74AD4" w:rsidRPr="008D0DA8" w:rsidRDefault="00D95433">
      <w:pPr>
        <w:numPr>
          <w:ilvl w:val="0"/>
          <w:numId w:val="5"/>
        </w:numPr>
        <w:spacing w:after="0" w:line="264" w:lineRule="auto"/>
        <w:jc w:val="both"/>
        <w:rPr>
          <w:lang w:val="ru-RU"/>
        </w:rPr>
      </w:pPr>
      <w:r w:rsidRPr="008D0DA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74AD4" w:rsidRPr="008D0DA8" w:rsidRDefault="00D95433">
      <w:pPr>
        <w:numPr>
          <w:ilvl w:val="0"/>
          <w:numId w:val="5"/>
        </w:numPr>
        <w:spacing w:after="0" w:line="264" w:lineRule="auto"/>
        <w:jc w:val="both"/>
        <w:rPr>
          <w:lang w:val="ru-RU"/>
        </w:rPr>
      </w:pPr>
      <w:r w:rsidRPr="008D0DA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74AD4" w:rsidRPr="008D0DA8" w:rsidRDefault="00D95433">
      <w:pPr>
        <w:numPr>
          <w:ilvl w:val="0"/>
          <w:numId w:val="6"/>
        </w:numPr>
        <w:spacing w:after="0"/>
        <w:rPr>
          <w:lang w:val="ru-RU"/>
        </w:rPr>
      </w:pPr>
      <w:r w:rsidRPr="008D0DA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74AD4" w:rsidRDefault="00D95433">
      <w:pPr>
        <w:spacing w:after="0"/>
        <w:ind w:left="120"/>
      </w:pPr>
      <w:r w:rsidRPr="008D0DA8">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C74AD4" w:rsidRPr="008D0DA8" w:rsidRDefault="00D95433">
      <w:pPr>
        <w:numPr>
          <w:ilvl w:val="0"/>
          <w:numId w:val="7"/>
        </w:numPr>
        <w:spacing w:after="0"/>
        <w:rPr>
          <w:lang w:val="ru-RU"/>
        </w:rPr>
      </w:pPr>
      <w:r w:rsidRPr="008D0DA8">
        <w:rPr>
          <w:rFonts w:ascii="Times New Roman" w:hAnsi="Times New Roman"/>
          <w:color w:val="000000"/>
          <w:sz w:val="28"/>
          <w:lang w:val="ru-RU"/>
        </w:rPr>
        <w:t xml:space="preserve">готовность к труду, осознание ценности мастерства, трудолюбия, в том числе при чтении произведений о труде и тружениках, а также на </w:t>
      </w:r>
      <w:r w:rsidRPr="008D0DA8">
        <w:rPr>
          <w:rFonts w:ascii="Times New Roman" w:hAnsi="Times New Roman"/>
          <w:color w:val="000000"/>
          <w:sz w:val="28"/>
          <w:lang w:val="ru-RU"/>
        </w:rPr>
        <w:lastRenderedPageBreak/>
        <w:t>основе знакомства с профессиональной деятельностью героев отдельных литературных произведений;</w:t>
      </w:r>
    </w:p>
    <w:p w:rsidR="00C74AD4" w:rsidRPr="008D0DA8" w:rsidRDefault="00D95433">
      <w:pPr>
        <w:numPr>
          <w:ilvl w:val="0"/>
          <w:numId w:val="7"/>
        </w:numPr>
        <w:spacing w:after="0" w:line="264" w:lineRule="auto"/>
        <w:jc w:val="both"/>
        <w:rPr>
          <w:lang w:val="ru-RU"/>
        </w:rPr>
      </w:pPr>
      <w:r w:rsidRPr="008D0DA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C74AD4" w:rsidRPr="008D0DA8" w:rsidRDefault="00D95433">
      <w:pPr>
        <w:numPr>
          <w:ilvl w:val="0"/>
          <w:numId w:val="7"/>
        </w:numPr>
        <w:spacing w:after="0" w:line="264" w:lineRule="auto"/>
        <w:jc w:val="both"/>
        <w:rPr>
          <w:lang w:val="ru-RU"/>
        </w:rPr>
      </w:pPr>
      <w:r w:rsidRPr="008D0DA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C74AD4" w:rsidRPr="008D0DA8" w:rsidRDefault="00D95433">
      <w:pPr>
        <w:numPr>
          <w:ilvl w:val="0"/>
          <w:numId w:val="7"/>
        </w:numPr>
        <w:spacing w:after="0" w:line="264" w:lineRule="auto"/>
        <w:jc w:val="both"/>
        <w:rPr>
          <w:lang w:val="ru-RU"/>
        </w:rPr>
      </w:pPr>
      <w:r w:rsidRPr="008D0DA8">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C74AD4" w:rsidRDefault="00D95433">
      <w:pPr>
        <w:spacing w:after="0" w:line="264" w:lineRule="auto"/>
        <w:ind w:firstLine="600"/>
        <w:jc w:val="both"/>
      </w:pPr>
      <w:r>
        <w:rPr>
          <w:rFonts w:ascii="Times New Roman" w:hAnsi="Times New Roman"/>
          <w:b/>
          <w:color w:val="000000"/>
          <w:sz w:val="28"/>
        </w:rPr>
        <w:t>7) экологического воспитания:</w:t>
      </w:r>
    </w:p>
    <w:p w:rsidR="00C74AD4" w:rsidRPr="008D0DA8" w:rsidRDefault="00D95433">
      <w:pPr>
        <w:numPr>
          <w:ilvl w:val="0"/>
          <w:numId w:val="8"/>
        </w:numPr>
        <w:spacing w:after="0" w:line="264" w:lineRule="auto"/>
        <w:jc w:val="both"/>
        <w:rPr>
          <w:lang w:val="ru-RU"/>
        </w:rPr>
      </w:pPr>
      <w:r w:rsidRPr="008D0DA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C74AD4" w:rsidRPr="008D0DA8" w:rsidRDefault="00D95433">
      <w:pPr>
        <w:numPr>
          <w:ilvl w:val="0"/>
          <w:numId w:val="8"/>
        </w:numPr>
        <w:spacing w:after="0" w:line="264" w:lineRule="auto"/>
        <w:jc w:val="both"/>
        <w:rPr>
          <w:lang w:val="ru-RU"/>
        </w:rPr>
      </w:pPr>
      <w:r w:rsidRPr="008D0DA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C74AD4" w:rsidRPr="008D0DA8" w:rsidRDefault="00D95433">
      <w:pPr>
        <w:numPr>
          <w:ilvl w:val="0"/>
          <w:numId w:val="8"/>
        </w:numPr>
        <w:spacing w:after="0" w:line="264" w:lineRule="auto"/>
        <w:jc w:val="both"/>
        <w:rPr>
          <w:lang w:val="ru-RU"/>
        </w:rPr>
      </w:pPr>
      <w:r w:rsidRPr="008D0DA8">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74AD4" w:rsidRPr="008D0DA8" w:rsidRDefault="00D95433">
      <w:pPr>
        <w:numPr>
          <w:ilvl w:val="0"/>
          <w:numId w:val="8"/>
        </w:numPr>
        <w:spacing w:after="0" w:line="264" w:lineRule="auto"/>
        <w:jc w:val="both"/>
        <w:rPr>
          <w:lang w:val="ru-RU"/>
        </w:rPr>
      </w:pPr>
      <w:r w:rsidRPr="008D0DA8">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74AD4" w:rsidRDefault="00D95433">
      <w:pPr>
        <w:spacing w:after="0" w:line="264" w:lineRule="auto"/>
        <w:ind w:firstLine="600"/>
        <w:jc w:val="both"/>
      </w:pPr>
      <w:r>
        <w:rPr>
          <w:rFonts w:ascii="Times New Roman" w:hAnsi="Times New Roman"/>
          <w:b/>
          <w:color w:val="000000"/>
          <w:sz w:val="28"/>
        </w:rPr>
        <w:t>8) ценности научного познания:</w:t>
      </w:r>
    </w:p>
    <w:p w:rsidR="00C74AD4" w:rsidRPr="008D0DA8" w:rsidRDefault="00D95433">
      <w:pPr>
        <w:numPr>
          <w:ilvl w:val="0"/>
          <w:numId w:val="9"/>
        </w:numPr>
        <w:spacing w:after="0" w:line="264" w:lineRule="auto"/>
        <w:jc w:val="both"/>
        <w:rPr>
          <w:lang w:val="ru-RU"/>
        </w:rPr>
      </w:pPr>
      <w:r w:rsidRPr="008D0DA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74AD4" w:rsidRPr="008D0DA8" w:rsidRDefault="00D95433">
      <w:pPr>
        <w:numPr>
          <w:ilvl w:val="0"/>
          <w:numId w:val="9"/>
        </w:numPr>
        <w:spacing w:after="0" w:line="264" w:lineRule="auto"/>
        <w:jc w:val="both"/>
        <w:rPr>
          <w:lang w:val="ru-RU"/>
        </w:rPr>
      </w:pPr>
      <w:r w:rsidRPr="008D0DA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74AD4" w:rsidRPr="008D0DA8" w:rsidRDefault="00D95433">
      <w:pPr>
        <w:numPr>
          <w:ilvl w:val="0"/>
          <w:numId w:val="9"/>
        </w:numPr>
        <w:spacing w:after="0" w:line="264" w:lineRule="auto"/>
        <w:jc w:val="both"/>
        <w:rPr>
          <w:lang w:val="ru-RU"/>
        </w:rPr>
      </w:pPr>
      <w:r w:rsidRPr="008D0DA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lastRenderedPageBreak/>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C74AD4" w:rsidRPr="008D0DA8" w:rsidRDefault="00D95433">
      <w:pPr>
        <w:numPr>
          <w:ilvl w:val="0"/>
          <w:numId w:val="10"/>
        </w:numPr>
        <w:spacing w:after="0" w:line="264" w:lineRule="auto"/>
        <w:jc w:val="both"/>
        <w:rPr>
          <w:lang w:val="ru-RU"/>
        </w:rPr>
      </w:pPr>
      <w:r w:rsidRPr="008D0DA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74AD4" w:rsidRPr="008D0DA8" w:rsidRDefault="00D95433">
      <w:pPr>
        <w:numPr>
          <w:ilvl w:val="0"/>
          <w:numId w:val="10"/>
        </w:numPr>
        <w:spacing w:after="0" w:line="264" w:lineRule="auto"/>
        <w:jc w:val="both"/>
        <w:rPr>
          <w:lang w:val="ru-RU"/>
        </w:rPr>
      </w:pPr>
      <w:r w:rsidRPr="008D0DA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74AD4" w:rsidRPr="008D0DA8" w:rsidRDefault="00D95433">
      <w:pPr>
        <w:numPr>
          <w:ilvl w:val="0"/>
          <w:numId w:val="10"/>
        </w:numPr>
        <w:spacing w:after="0" w:line="264" w:lineRule="auto"/>
        <w:jc w:val="both"/>
        <w:rPr>
          <w:lang w:val="ru-RU"/>
        </w:rPr>
      </w:pPr>
      <w:r w:rsidRPr="008D0DA8">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74AD4" w:rsidRPr="008D0DA8" w:rsidRDefault="00D95433">
      <w:pPr>
        <w:numPr>
          <w:ilvl w:val="0"/>
          <w:numId w:val="10"/>
        </w:numPr>
        <w:spacing w:after="0" w:line="264" w:lineRule="auto"/>
        <w:jc w:val="both"/>
        <w:rPr>
          <w:lang w:val="ru-RU"/>
        </w:rPr>
      </w:pPr>
      <w:r w:rsidRPr="008D0DA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74AD4" w:rsidRPr="008D0DA8" w:rsidRDefault="00D95433">
      <w:pPr>
        <w:numPr>
          <w:ilvl w:val="0"/>
          <w:numId w:val="10"/>
        </w:numPr>
        <w:spacing w:after="0" w:line="264" w:lineRule="auto"/>
        <w:jc w:val="both"/>
        <w:rPr>
          <w:lang w:val="ru-RU"/>
        </w:rPr>
      </w:pPr>
      <w:r w:rsidRPr="008D0DA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Метапредметные результаты</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Овладение универсальными учебными познавательными действиями:</w:t>
      </w:r>
    </w:p>
    <w:p w:rsidR="00C74AD4" w:rsidRDefault="00D95433">
      <w:pPr>
        <w:spacing w:after="0" w:line="264" w:lineRule="auto"/>
        <w:ind w:firstLine="600"/>
        <w:jc w:val="both"/>
      </w:pPr>
      <w:r>
        <w:rPr>
          <w:rFonts w:ascii="Times New Roman" w:hAnsi="Times New Roman"/>
          <w:b/>
          <w:color w:val="000000"/>
          <w:sz w:val="28"/>
        </w:rPr>
        <w:t>1) базовые логические действия:</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t>определять цели деятельности, задавать параметры и критерии их достижения;</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lastRenderedPageBreak/>
        <w:t>вносить коррективы в деятельность, оценивать соответствие результатов целям, оценивать риски последствий деятельности;</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74AD4" w:rsidRPr="008D0DA8" w:rsidRDefault="00D95433">
      <w:pPr>
        <w:numPr>
          <w:ilvl w:val="0"/>
          <w:numId w:val="11"/>
        </w:numPr>
        <w:spacing w:after="0" w:line="264" w:lineRule="auto"/>
        <w:jc w:val="both"/>
        <w:rPr>
          <w:lang w:val="ru-RU"/>
        </w:rPr>
      </w:pPr>
      <w:r w:rsidRPr="008D0DA8">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C74AD4" w:rsidRDefault="00D95433">
      <w:pPr>
        <w:spacing w:after="0" w:line="264" w:lineRule="auto"/>
        <w:ind w:firstLine="600"/>
        <w:jc w:val="both"/>
      </w:pPr>
      <w:r>
        <w:rPr>
          <w:rFonts w:ascii="Times New Roman" w:hAnsi="Times New Roman"/>
          <w:b/>
          <w:color w:val="000000"/>
          <w:sz w:val="28"/>
        </w:rPr>
        <w:t>2) базовые исследовательские действия:</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 современного литературоведения;</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t>уметь интегрировать знания из разных предметных областей;</w:t>
      </w:r>
    </w:p>
    <w:p w:rsidR="00C74AD4" w:rsidRPr="008D0DA8" w:rsidRDefault="00D95433">
      <w:pPr>
        <w:numPr>
          <w:ilvl w:val="0"/>
          <w:numId w:val="12"/>
        </w:numPr>
        <w:spacing w:after="0" w:line="264" w:lineRule="auto"/>
        <w:jc w:val="both"/>
        <w:rPr>
          <w:lang w:val="ru-RU"/>
        </w:rPr>
      </w:pPr>
      <w:r w:rsidRPr="008D0DA8">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C74AD4" w:rsidRDefault="00D95433">
      <w:pPr>
        <w:spacing w:after="0" w:line="264" w:lineRule="auto"/>
        <w:ind w:firstLine="600"/>
        <w:jc w:val="both"/>
      </w:pPr>
      <w:r>
        <w:rPr>
          <w:rFonts w:ascii="Times New Roman" w:hAnsi="Times New Roman"/>
          <w:b/>
          <w:color w:val="000000"/>
          <w:sz w:val="28"/>
        </w:rPr>
        <w:t>3) работа с информацией:</w:t>
      </w:r>
    </w:p>
    <w:p w:rsidR="00C74AD4" w:rsidRPr="008D0DA8" w:rsidRDefault="00D95433">
      <w:pPr>
        <w:numPr>
          <w:ilvl w:val="0"/>
          <w:numId w:val="13"/>
        </w:numPr>
        <w:spacing w:after="0" w:line="264" w:lineRule="auto"/>
        <w:jc w:val="both"/>
        <w:rPr>
          <w:lang w:val="ru-RU"/>
        </w:rPr>
      </w:pPr>
      <w:r w:rsidRPr="008D0DA8">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74AD4" w:rsidRPr="008D0DA8" w:rsidRDefault="00D95433">
      <w:pPr>
        <w:numPr>
          <w:ilvl w:val="0"/>
          <w:numId w:val="13"/>
        </w:numPr>
        <w:spacing w:after="0" w:line="264" w:lineRule="auto"/>
        <w:jc w:val="both"/>
        <w:rPr>
          <w:lang w:val="ru-RU"/>
        </w:rPr>
      </w:pPr>
      <w:r w:rsidRPr="008D0DA8">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C74AD4" w:rsidRPr="008D0DA8" w:rsidRDefault="00D95433">
      <w:pPr>
        <w:numPr>
          <w:ilvl w:val="0"/>
          <w:numId w:val="13"/>
        </w:numPr>
        <w:spacing w:after="0" w:line="264" w:lineRule="auto"/>
        <w:jc w:val="both"/>
        <w:rPr>
          <w:lang w:val="ru-RU"/>
        </w:rPr>
      </w:pPr>
      <w:r w:rsidRPr="008D0DA8">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C74AD4" w:rsidRPr="008D0DA8" w:rsidRDefault="00D95433">
      <w:pPr>
        <w:numPr>
          <w:ilvl w:val="0"/>
          <w:numId w:val="13"/>
        </w:numPr>
        <w:spacing w:after="0" w:line="264" w:lineRule="auto"/>
        <w:jc w:val="both"/>
        <w:rPr>
          <w:lang w:val="ru-RU"/>
        </w:rPr>
      </w:pPr>
      <w:r w:rsidRPr="008D0DA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74AD4" w:rsidRPr="008D0DA8" w:rsidRDefault="00D95433">
      <w:pPr>
        <w:numPr>
          <w:ilvl w:val="0"/>
          <w:numId w:val="13"/>
        </w:numPr>
        <w:spacing w:after="0" w:line="264" w:lineRule="auto"/>
        <w:jc w:val="both"/>
        <w:rPr>
          <w:lang w:val="ru-RU"/>
        </w:rPr>
      </w:pPr>
      <w:r w:rsidRPr="008D0DA8">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Овладение универсальными коммуникативными действиями:</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1) общение:</w:t>
      </w:r>
    </w:p>
    <w:p w:rsidR="00C74AD4" w:rsidRPr="008D0DA8" w:rsidRDefault="00D95433">
      <w:pPr>
        <w:numPr>
          <w:ilvl w:val="0"/>
          <w:numId w:val="14"/>
        </w:numPr>
        <w:spacing w:after="0" w:line="264" w:lineRule="auto"/>
        <w:jc w:val="both"/>
        <w:rPr>
          <w:lang w:val="ru-RU"/>
        </w:rPr>
      </w:pPr>
      <w:r w:rsidRPr="008D0DA8">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C74AD4" w:rsidRPr="008D0DA8" w:rsidRDefault="00D95433">
      <w:pPr>
        <w:numPr>
          <w:ilvl w:val="0"/>
          <w:numId w:val="14"/>
        </w:numPr>
        <w:spacing w:after="0" w:line="264" w:lineRule="auto"/>
        <w:jc w:val="both"/>
        <w:rPr>
          <w:lang w:val="ru-RU"/>
        </w:rPr>
      </w:pPr>
      <w:r w:rsidRPr="008D0DA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74AD4" w:rsidRPr="008D0DA8" w:rsidRDefault="00D95433">
      <w:pPr>
        <w:numPr>
          <w:ilvl w:val="0"/>
          <w:numId w:val="14"/>
        </w:numPr>
        <w:spacing w:after="0" w:line="264" w:lineRule="auto"/>
        <w:jc w:val="both"/>
        <w:rPr>
          <w:lang w:val="ru-RU"/>
        </w:rPr>
      </w:pPr>
      <w:r w:rsidRPr="008D0DA8">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74AD4" w:rsidRPr="008D0DA8" w:rsidRDefault="00D95433">
      <w:pPr>
        <w:numPr>
          <w:ilvl w:val="0"/>
          <w:numId w:val="14"/>
        </w:numPr>
        <w:spacing w:after="0" w:line="264" w:lineRule="auto"/>
        <w:jc w:val="both"/>
        <w:rPr>
          <w:lang w:val="ru-RU"/>
        </w:rPr>
      </w:pPr>
      <w:r w:rsidRPr="008D0DA8">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C74AD4" w:rsidRDefault="00D95433">
      <w:pPr>
        <w:spacing w:after="0" w:line="264" w:lineRule="auto"/>
        <w:ind w:firstLine="600"/>
        <w:jc w:val="both"/>
      </w:pPr>
      <w:r>
        <w:rPr>
          <w:rFonts w:ascii="Times New Roman" w:hAnsi="Times New Roman"/>
          <w:b/>
          <w:color w:val="000000"/>
          <w:sz w:val="28"/>
        </w:rPr>
        <w:t>2) совместная деятельность:</w:t>
      </w:r>
    </w:p>
    <w:p w:rsidR="00C74AD4" w:rsidRPr="008D0DA8" w:rsidRDefault="00D95433">
      <w:pPr>
        <w:numPr>
          <w:ilvl w:val="0"/>
          <w:numId w:val="15"/>
        </w:numPr>
        <w:spacing w:after="0" w:line="264" w:lineRule="auto"/>
        <w:jc w:val="both"/>
        <w:rPr>
          <w:lang w:val="ru-RU"/>
        </w:rPr>
      </w:pPr>
      <w:r w:rsidRPr="008D0DA8">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C74AD4" w:rsidRPr="008D0DA8" w:rsidRDefault="00D95433">
      <w:pPr>
        <w:numPr>
          <w:ilvl w:val="0"/>
          <w:numId w:val="15"/>
        </w:numPr>
        <w:spacing w:after="0" w:line="264" w:lineRule="auto"/>
        <w:jc w:val="both"/>
        <w:rPr>
          <w:lang w:val="ru-RU"/>
        </w:rPr>
      </w:pPr>
      <w:r w:rsidRPr="008D0DA8">
        <w:rPr>
          <w:rFonts w:ascii="Times New Roman" w:hAnsi="Times New Roman"/>
          <w:color w:val="000000"/>
          <w:sz w:val="28"/>
          <w:lang w:val="ru-RU"/>
        </w:rPr>
        <w:lastRenderedPageBreak/>
        <w:t xml:space="preserve">выбирать тематику и </w:t>
      </w:r>
      <w:proofErr w:type="gramStart"/>
      <w:r w:rsidRPr="008D0DA8">
        <w:rPr>
          <w:rFonts w:ascii="Times New Roman" w:hAnsi="Times New Roman"/>
          <w:color w:val="000000"/>
          <w:sz w:val="28"/>
          <w:lang w:val="ru-RU"/>
        </w:rPr>
        <w:t>методы совместных действий с учётом общих интересов</w:t>
      </w:r>
      <w:proofErr w:type="gramEnd"/>
      <w:r w:rsidRPr="008D0DA8">
        <w:rPr>
          <w:rFonts w:ascii="Times New Roman" w:hAnsi="Times New Roman"/>
          <w:color w:val="000000"/>
          <w:sz w:val="28"/>
          <w:lang w:val="ru-RU"/>
        </w:rPr>
        <w:t xml:space="preserve"> и возможностей каждого члена коллектива;</w:t>
      </w:r>
    </w:p>
    <w:p w:rsidR="00C74AD4" w:rsidRPr="008D0DA8" w:rsidRDefault="00D95433">
      <w:pPr>
        <w:numPr>
          <w:ilvl w:val="0"/>
          <w:numId w:val="15"/>
        </w:numPr>
        <w:spacing w:after="0" w:line="264" w:lineRule="auto"/>
        <w:jc w:val="both"/>
        <w:rPr>
          <w:lang w:val="ru-RU"/>
        </w:rPr>
      </w:pPr>
      <w:r w:rsidRPr="008D0DA8">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C74AD4" w:rsidRPr="008D0DA8" w:rsidRDefault="00D95433">
      <w:pPr>
        <w:numPr>
          <w:ilvl w:val="0"/>
          <w:numId w:val="15"/>
        </w:numPr>
        <w:spacing w:after="0" w:line="264" w:lineRule="auto"/>
        <w:jc w:val="both"/>
        <w:rPr>
          <w:lang w:val="ru-RU"/>
        </w:rPr>
      </w:pPr>
      <w:r w:rsidRPr="008D0DA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74AD4" w:rsidRPr="008D0DA8" w:rsidRDefault="00D95433">
      <w:pPr>
        <w:numPr>
          <w:ilvl w:val="0"/>
          <w:numId w:val="15"/>
        </w:numPr>
        <w:spacing w:after="0" w:line="264" w:lineRule="auto"/>
        <w:jc w:val="both"/>
        <w:rPr>
          <w:lang w:val="ru-RU"/>
        </w:rPr>
      </w:pPr>
      <w:r w:rsidRPr="008D0DA8">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C74AD4" w:rsidRPr="008D0DA8" w:rsidRDefault="00D95433">
      <w:pPr>
        <w:numPr>
          <w:ilvl w:val="0"/>
          <w:numId w:val="15"/>
        </w:numPr>
        <w:spacing w:after="0" w:line="264" w:lineRule="auto"/>
        <w:jc w:val="both"/>
        <w:rPr>
          <w:lang w:val="ru-RU"/>
        </w:rPr>
      </w:pPr>
      <w:r w:rsidRPr="008D0DA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Овладение универсальными регулятивными действиями:</w:t>
      </w:r>
    </w:p>
    <w:p w:rsidR="00C74AD4" w:rsidRPr="008D0DA8" w:rsidRDefault="00D95433">
      <w:pPr>
        <w:spacing w:after="0" w:line="264" w:lineRule="auto"/>
        <w:ind w:firstLine="600"/>
        <w:jc w:val="both"/>
        <w:rPr>
          <w:lang w:val="ru-RU"/>
        </w:rPr>
      </w:pPr>
      <w:r w:rsidRPr="008D0DA8">
        <w:rPr>
          <w:rFonts w:ascii="Times New Roman" w:hAnsi="Times New Roman"/>
          <w:b/>
          <w:color w:val="000000"/>
          <w:sz w:val="28"/>
          <w:lang w:val="ru-RU"/>
        </w:rPr>
        <w:t>1) самоорганизация:</w:t>
      </w:r>
    </w:p>
    <w:p w:rsidR="00C74AD4" w:rsidRPr="008D0DA8" w:rsidRDefault="00D95433">
      <w:pPr>
        <w:numPr>
          <w:ilvl w:val="0"/>
          <w:numId w:val="16"/>
        </w:numPr>
        <w:spacing w:after="0" w:line="264" w:lineRule="auto"/>
        <w:jc w:val="both"/>
        <w:rPr>
          <w:lang w:val="ru-RU"/>
        </w:rPr>
      </w:pPr>
      <w:r w:rsidRPr="008D0DA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C74AD4" w:rsidRPr="008D0DA8" w:rsidRDefault="00D95433">
      <w:pPr>
        <w:numPr>
          <w:ilvl w:val="0"/>
          <w:numId w:val="16"/>
        </w:numPr>
        <w:spacing w:after="0" w:line="264" w:lineRule="auto"/>
        <w:jc w:val="both"/>
        <w:rPr>
          <w:lang w:val="ru-RU"/>
        </w:rPr>
      </w:pPr>
      <w:r w:rsidRPr="008D0DA8">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74AD4" w:rsidRPr="008D0DA8" w:rsidRDefault="00D95433">
      <w:pPr>
        <w:numPr>
          <w:ilvl w:val="0"/>
          <w:numId w:val="16"/>
        </w:numPr>
        <w:spacing w:after="0" w:line="264" w:lineRule="auto"/>
        <w:jc w:val="both"/>
        <w:rPr>
          <w:lang w:val="ru-RU"/>
        </w:rPr>
      </w:pPr>
      <w:r w:rsidRPr="008D0DA8">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C74AD4" w:rsidRPr="008D0DA8" w:rsidRDefault="00D95433">
      <w:pPr>
        <w:numPr>
          <w:ilvl w:val="0"/>
          <w:numId w:val="16"/>
        </w:numPr>
        <w:spacing w:after="0" w:line="264" w:lineRule="auto"/>
        <w:jc w:val="both"/>
        <w:rPr>
          <w:lang w:val="ru-RU"/>
        </w:rPr>
      </w:pPr>
      <w:r w:rsidRPr="008D0DA8">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C74AD4" w:rsidRPr="008D0DA8" w:rsidRDefault="00D95433">
      <w:pPr>
        <w:numPr>
          <w:ilvl w:val="0"/>
          <w:numId w:val="16"/>
        </w:numPr>
        <w:spacing w:after="0" w:line="264" w:lineRule="auto"/>
        <w:jc w:val="both"/>
        <w:rPr>
          <w:lang w:val="ru-RU"/>
        </w:rPr>
      </w:pPr>
      <w:r w:rsidRPr="008D0DA8">
        <w:rPr>
          <w:rFonts w:ascii="Times New Roman" w:hAnsi="Times New Roman"/>
          <w:color w:val="000000"/>
          <w:sz w:val="28"/>
          <w:lang w:val="ru-RU"/>
        </w:rPr>
        <w:t>делать осознанный выбор, аргументировать его, брать ответственность за решение;</w:t>
      </w:r>
    </w:p>
    <w:p w:rsidR="00C74AD4" w:rsidRPr="008D0DA8" w:rsidRDefault="00D95433">
      <w:pPr>
        <w:numPr>
          <w:ilvl w:val="0"/>
          <w:numId w:val="16"/>
        </w:numPr>
        <w:spacing w:after="0" w:line="264" w:lineRule="auto"/>
        <w:jc w:val="both"/>
        <w:rPr>
          <w:lang w:val="ru-RU"/>
        </w:rPr>
      </w:pPr>
      <w:r w:rsidRPr="008D0DA8">
        <w:rPr>
          <w:rFonts w:ascii="Times New Roman" w:hAnsi="Times New Roman"/>
          <w:color w:val="000000"/>
          <w:sz w:val="28"/>
          <w:lang w:val="ru-RU"/>
        </w:rPr>
        <w:t>оценивать приобретённый опыт с учётом литературных знаний;</w:t>
      </w:r>
    </w:p>
    <w:p w:rsidR="00C74AD4" w:rsidRPr="008D0DA8" w:rsidRDefault="00D95433">
      <w:pPr>
        <w:numPr>
          <w:ilvl w:val="0"/>
          <w:numId w:val="16"/>
        </w:numPr>
        <w:spacing w:after="0" w:line="264" w:lineRule="auto"/>
        <w:jc w:val="both"/>
        <w:rPr>
          <w:lang w:val="ru-RU"/>
        </w:rPr>
      </w:pPr>
      <w:r w:rsidRPr="008D0DA8">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C74AD4" w:rsidRDefault="00D95433">
      <w:pPr>
        <w:spacing w:after="0" w:line="264" w:lineRule="auto"/>
        <w:ind w:firstLine="600"/>
        <w:jc w:val="both"/>
      </w:pPr>
      <w:r>
        <w:rPr>
          <w:rFonts w:ascii="Times New Roman" w:hAnsi="Times New Roman"/>
          <w:b/>
          <w:color w:val="000000"/>
          <w:sz w:val="28"/>
        </w:rPr>
        <w:t>2) самоконтроль:</w:t>
      </w:r>
    </w:p>
    <w:p w:rsidR="00C74AD4" w:rsidRPr="008D0DA8" w:rsidRDefault="00D95433">
      <w:pPr>
        <w:numPr>
          <w:ilvl w:val="0"/>
          <w:numId w:val="17"/>
        </w:numPr>
        <w:spacing w:after="0" w:line="264" w:lineRule="auto"/>
        <w:jc w:val="both"/>
        <w:rPr>
          <w:lang w:val="ru-RU"/>
        </w:rPr>
      </w:pPr>
      <w:r w:rsidRPr="008D0DA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74AD4" w:rsidRPr="008D0DA8" w:rsidRDefault="00D95433">
      <w:pPr>
        <w:numPr>
          <w:ilvl w:val="0"/>
          <w:numId w:val="17"/>
        </w:numPr>
        <w:spacing w:after="0" w:line="264" w:lineRule="auto"/>
        <w:jc w:val="both"/>
        <w:rPr>
          <w:lang w:val="ru-RU"/>
        </w:rPr>
      </w:pPr>
      <w:r w:rsidRPr="008D0DA8">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w:t>
      </w:r>
      <w:r w:rsidRPr="008D0DA8">
        <w:rPr>
          <w:rFonts w:ascii="Times New Roman" w:hAnsi="Times New Roman"/>
          <w:color w:val="000000"/>
          <w:sz w:val="28"/>
          <w:lang w:val="ru-RU"/>
        </w:rPr>
        <w:lastRenderedPageBreak/>
        <w:t>выбора верного решения, опираясь на примеры из художественных произведений;</w:t>
      </w:r>
    </w:p>
    <w:p w:rsidR="00C74AD4" w:rsidRPr="008D0DA8" w:rsidRDefault="00D95433">
      <w:pPr>
        <w:numPr>
          <w:ilvl w:val="0"/>
          <w:numId w:val="17"/>
        </w:numPr>
        <w:spacing w:after="0" w:line="264" w:lineRule="auto"/>
        <w:jc w:val="both"/>
        <w:rPr>
          <w:lang w:val="ru-RU"/>
        </w:rPr>
      </w:pPr>
      <w:r w:rsidRPr="008D0DA8">
        <w:rPr>
          <w:rFonts w:ascii="Times New Roman" w:hAnsi="Times New Roman"/>
          <w:color w:val="000000"/>
          <w:sz w:val="28"/>
          <w:lang w:val="ru-RU"/>
        </w:rPr>
        <w:t>уметь оценивать риски и своевременно принимать решения по их снижению;</w:t>
      </w:r>
    </w:p>
    <w:p w:rsidR="00C74AD4" w:rsidRDefault="00D95433">
      <w:pPr>
        <w:spacing w:after="0" w:line="264" w:lineRule="auto"/>
        <w:ind w:firstLine="600"/>
        <w:jc w:val="both"/>
      </w:pPr>
      <w:r>
        <w:rPr>
          <w:rFonts w:ascii="Times New Roman" w:hAnsi="Times New Roman"/>
          <w:b/>
          <w:color w:val="000000"/>
          <w:sz w:val="28"/>
        </w:rPr>
        <w:t>3) принятие себя и других:</w:t>
      </w:r>
    </w:p>
    <w:p w:rsidR="00C74AD4" w:rsidRPr="008D0DA8" w:rsidRDefault="00D95433">
      <w:pPr>
        <w:numPr>
          <w:ilvl w:val="0"/>
          <w:numId w:val="18"/>
        </w:numPr>
        <w:spacing w:after="0" w:line="264" w:lineRule="auto"/>
        <w:jc w:val="both"/>
        <w:rPr>
          <w:lang w:val="ru-RU"/>
        </w:rPr>
      </w:pPr>
      <w:r w:rsidRPr="008D0DA8">
        <w:rPr>
          <w:rFonts w:ascii="Times New Roman" w:hAnsi="Times New Roman"/>
          <w:color w:val="000000"/>
          <w:sz w:val="28"/>
          <w:lang w:val="ru-RU"/>
        </w:rPr>
        <w:t>принимать себя, понимая свои недостатки и достоинства;</w:t>
      </w:r>
    </w:p>
    <w:p w:rsidR="00C74AD4" w:rsidRPr="008D0DA8" w:rsidRDefault="00D95433">
      <w:pPr>
        <w:numPr>
          <w:ilvl w:val="0"/>
          <w:numId w:val="18"/>
        </w:numPr>
        <w:spacing w:after="0" w:line="264" w:lineRule="auto"/>
        <w:jc w:val="both"/>
        <w:rPr>
          <w:lang w:val="ru-RU"/>
        </w:rPr>
      </w:pPr>
      <w:r w:rsidRPr="008D0DA8">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74AD4" w:rsidRPr="008D0DA8" w:rsidRDefault="00D95433">
      <w:pPr>
        <w:numPr>
          <w:ilvl w:val="0"/>
          <w:numId w:val="18"/>
        </w:numPr>
        <w:spacing w:after="0" w:line="264" w:lineRule="auto"/>
        <w:jc w:val="both"/>
        <w:rPr>
          <w:lang w:val="ru-RU"/>
        </w:rPr>
      </w:pPr>
      <w:r w:rsidRPr="008D0DA8">
        <w:rPr>
          <w:rFonts w:ascii="Times New Roman" w:hAnsi="Times New Roman"/>
          <w:color w:val="000000"/>
          <w:sz w:val="28"/>
          <w:lang w:val="ru-RU"/>
        </w:rPr>
        <w:t>признавать своё право и право других на ошибки в дискуссиях на литературные темы;</w:t>
      </w:r>
    </w:p>
    <w:p w:rsidR="00C74AD4" w:rsidRPr="008D0DA8" w:rsidRDefault="00D95433">
      <w:pPr>
        <w:numPr>
          <w:ilvl w:val="0"/>
          <w:numId w:val="18"/>
        </w:numPr>
        <w:spacing w:after="0" w:line="264" w:lineRule="auto"/>
        <w:jc w:val="both"/>
        <w:rPr>
          <w:lang w:val="ru-RU"/>
        </w:rPr>
      </w:pPr>
      <w:r w:rsidRPr="008D0DA8">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C74AD4" w:rsidRPr="008D0DA8" w:rsidRDefault="00C74AD4">
      <w:pPr>
        <w:spacing w:after="0" w:line="264" w:lineRule="auto"/>
        <w:ind w:left="120"/>
        <w:jc w:val="both"/>
        <w:rPr>
          <w:lang w:val="ru-RU"/>
        </w:rPr>
      </w:pPr>
    </w:p>
    <w:p w:rsidR="00C74AD4" w:rsidRPr="008D0DA8" w:rsidRDefault="00D95433">
      <w:pPr>
        <w:spacing w:after="0" w:line="264" w:lineRule="auto"/>
        <w:ind w:left="120"/>
        <w:jc w:val="both"/>
        <w:rPr>
          <w:lang w:val="ru-RU"/>
        </w:rPr>
      </w:pPr>
      <w:r w:rsidRPr="008D0DA8">
        <w:rPr>
          <w:rFonts w:ascii="Times New Roman" w:hAnsi="Times New Roman"/>
          <w:b/>
          <w:color w:val="000000"/>
          <w:sz w:val="28"/>
          <w:lang w:val="ru-RU"/>
        </w:rPr>
        <w:t>Предметные результаты (10</w:t>
      </w:r>
      <w:r w:rsidR="006C4A21">
        <w:rPr>
          <w:rFonts w:ascii="Times New Roman" w:hAnsi="Times New Roman"/>
          <w:b/>
          <w:color w:val="000000"/>
          <w:sz w:val="28"/>
          <w:lang w:val="ru-RU"/>
        </w:rPr>
        <w:t xml:space="preserve"> класс</w:t>
      </w:r>
      <w:r w:rsidRPr="008D0DA8">
        <w:rPr>
          <w:rFonts w:ascii="Times New Roman" w:hAnsi="Times New Roman"/>
          <w:b/>
          <w:color w:val="000000"/>
          <w:sz w:val="28"/>
          <w:lang w:val="ru-RU"/>
        </w:rPr>
        <w:t>)</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Предметные результаты по литературе в средней школе должны обеспечивать:</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w:t>
      </w:r>
      <w:r w:rsidRPr="008D0DA8">
        <w:rPr>
          <w:rFonts w:ascii="Times New Roman" w:hAnsi="Times New Roman"/>
          <w:color w:val="000000"/>
          <w:sz w:val="28"/>
          <w:lang w:val="ru-RU"/>
        </w:rPr>
        <w:lastRenderedPageBreak/>
        <w:t xml:space="preserve">«Вишнёвый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8D0DA8">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8D0DA8">
        <w:rPr>
          <w:rFonts w:ascii="Times New Roman" w:hAnsi="Times New Roman"/>
          <w:color w:val="000000"/>
          <w:sz w:val="28"/>
          <w:lang w:val="ru-RU"/>
        </w:rPr>
        <w:t xml:space="preserve">– </w:t>
      </w:r>
      <w:r>
        <w:rPr>
          <w:rFonts w:ascii="Times New Roman" w:hAnsi="Times New Roman"/>
          <w:color w:val="000000"/>
          <w:sz w:val="28"/>
        </w:rPr>
        <w:t>XXI</w:t>
      </w:r>
      <w:r w:rsidRPr="008D0DA8">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Дж. Оруэлла,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w:t>
      </w:r>
      <w:r w:rsidRPr="008D0DA8">
        <w:rPr>
          <w:rFonts w:ascii="Times New Roman" w:hAnsi="Times New Roman"/>
          <w:color w:val="000000"/>
          <w:sz w:val="28"/>
          <w:lang w:val="ru-RU"/>
        </w:rPr>
        <w:lastRenderedPageBreak/>
        <w:t>М. Джалиля, М. Карима, Д. Кугультинова, К. Кулиева, Ю. Рытхэу, Г. Тукая, К. Хетагурова, Ю. Шесталова и др.);</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C74AD4" w:rsidRPr="008D0DA8" w:rsidRDefault="00D95433">
      <w:pPr>
        <w:spacing w:after="0" w:line="264" w:lineRule="auto"/>
        <w:ind w:firstLine="600"/>
        <w:jc w:val="both"/>
        <w:rPr>
          <w:lang w:val="ru-RU"/>
        </w:rPr>
      </w:pPr>
      <w:r w:rsidRPr="008D0DA8">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11) понимание и осмысленное использование терминологического аппарата современного литературоведения, а также элементов </w:t>
      </w:r>
      <w:r w:rsidRPr="008D0DA8">
        <w:rPr>
          <w:rFonts w:ascii="Times New Roman" w:hAnsi="Times New Roman"/>
          <w:color w:val="000000"/>
          <w:sz w:val="28"/>
          <w:lang w:val="ru-RU"/>
        </w:rPr>
        <w:lastRenderedPageBreak/>
        <w:t>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15) владение современными читательскими практиками, культурой восприятия и понимания литературных текстов, умениями </w:t>
      </w:r>
      <w:proofErr w:type="gramStart"/>
      <w:r w:rsidRPr="008D0DA8">
        <w:rPr>
          <w:rFonts w:ascii="Times New Roman" w:hAnsi="Times New Roman"/>
          <w:color w:val="000000"/>
          <w:sz w:val="28"/>
          <w:lang w:val="ru-RU"/>
        </w:rPr>
        <w:t>самостоятельного истолкования</w:t>
      </w:r>
      <w:proofErr w:type="gramEnd"/>
      <w:r w:rsidRPr="008D0DA8">
        <w:rPr>
          <w:rFonts w:ascii="Times New Roman" w:hAnsi="Times New Roman"/>
          <w:color w:val="000000"/>
          <w:sz w:val="28"/>
          <w:lang w:val="ru-RU"/>
        </w:rPr>
        <w:t xml:space="preserve">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C74AD4" w:rsidRPr="008D0DA8" w:rsidRDefault="00D95433">
      <w:pPr>
        <w:spacing w:after="0" w:line="264" w:lineRule="auto"/>
        <w:ind w:firstLine="600"/>
        <w:jc w:val="both"/>
        <w:rPr>
          <w:lang w:val="ru-RU"/>
        </w:rPr>
      </w:pPr>
      <w:r w:rsidRPr="008D0DA8">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74AD4" w:rsidRPr="008D0DA8" w:rsidRDefault="00C74AD4">
      <w:pPr>
        <w:spacing w:after="0" w:line="264" w:lineRule="auto"/>
        <w:ind w:left="120"/>
        <w:jc w:val="both"/>
        <w:rPr>
          <w:lang w:val="ru-RU"/>
        </w:rPr>
      </w:pPr>
    </w:p>
    <w:p w:rsidR="00C74AD4" w:rsidRPr="008D0DA8" w:rsidRDefault="00D95433">
      <w:pPr>
        <w:spacing w:after="0" w:line="264" w:lineRule="auto"/>
        <w:ind w:left="120"/>
        <w:jc w:val="both"/>
        <w:rPr>
          <w:lang w:val="ru-RU"/>
        </w:rPr>
      </w:pPr>
      <w:r w:rsidRPr="008D0DA8">
        <w:rPr>
          <w:rFonts w:ascii="Times New Roman" w:hAnsi="Times New Roman"/>
          <w:b/>
          <w:color w:val="000000"/>
          <w:sz w:val="28"/>
          <w:lang w:val="ru-RU"/>
        </w:rPr>
        <w:t>Предметные результаты по классам:</w:t>
      </w:r>
    </w:p>
    <w:p w:rsidR="00C74AD4" w:rsidRPr="008D0DA8" w:rsidRDefault="00C74AD4">
      <w:pPr>
        <w:spacing w:after="0" w:line="264" w:lineRule="auto"/>
        <w:ind w:left="120"/>
        <w:jc w:val="both"/>
        <w:rPr>
          <w:lang w:val="ru-RU"/>
        </w:rPr>
      </w:pPr>
    </w:p>
    <w:p w:rsidR="00C74AD4" w:rsidRPr="008D0DA8" w:rsidRDefault="00D95433">
      <w:pPr>
        <w:spacing w:after="0" w:line="264" w:lineRule="auto"/>
        <w:ind w:left="120"/>
        <w:jc w:val="both"/>
        <w:rPr>
          <w:lang w:val="ru-RU"/>
        </w:rPr>
      </w:pPr>
      <w:r w:rsidRPr="008D0DA8">
        <w:rPr>
          <w:rFonts w:ascii="Times New Roman" w:hAnsi="Times New Roman"/>
          <w:b/>
          <w:color w:val="000000"/>
          <w:sz w:val="28"/>
          <w:lang w:val="ru-RU"/>
        </w:rPr>
        <w:t>10 КЛАСС</w:t>
      </w:r>
    </w:p>
    <w:p w:rsidR="00C74AD4" w:rsidRPr="008D0DA8" w:rsidRDefault="00C74AD4">
      <w:pPr>
        <w:spacing w:after="0" w:line="264" w:lineRule="auto"/>
        <w:ind w:left="120"/>
        <w:jc w:val="both"/>
        <w:rPr>
          <w:lang w:val="ru-RU"/>
        </w:rPr>
      </w:pP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w:t>
      </w:r>
      <w:r w:rsidRPr="008D0DA8">
        <w:rPr>
          <w:rFonts w:ascii="Times New Roman" w:hAnsi="Times New Roman"/>
          <w:color w:val="000000"/>
          <w:sz w:val="28"/>
          <w:lang w:val="ru-RU"/>
        </w:rPr>
        <w:lastRenderedPageBreak/>
        <w:t xml:space="preserve">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8D0DA8">
        <w:rPr>
          <w:rFonts w:ascii="Times New Roman" w:hAnsi="Times New Roman"/>
          <w:color w:val="000000"/>
          <w:sz w:val="28"/>
          <w:lang w:val="ru-RU"/>
        </w:rPr>
        <w:t xml:space="preserve"> века);</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w:t>
      </w:r>
      <w:proofErr w:type="gramStart"/>
      <w:r w:rsidRPr="008D0DA8">
        <w:rPr>
          <w:rFonts w:ascii="Times New Roman" w:hAnsi="Times New Roman"/>
          <w:color w:val="000000"/>
          <w:sz w:val="28"/>
          <w:lang w:val="ru-RU"/>
        </w:rPr>
        <w:t>зарубежной литературной классики</w:t>
      </w:r>
      <w:proofErr w:type="gramEnd"/>
      <w:r w:rsidRPr="008D0DA8">
        <w:rPr>
          <w:rFonts w:ascii="Times New Roman" w:hAnsi="Times New Roman"/>
          <w:color w:val="000000"/>
          <w:sz w:val="28"/>
          <w:lang w:val="ru-RU"/>
        </w:rPr>
        <w:t xml:space="preserve"> и собственного интеллектуально-нравственного роста;</w:t>
      </w:r>
    </w:p>
    <w:p w:rsidR="00C74AD4" w:rsidRPr="008D0DA8" w:rsidRDefault="00D95433">
      <w:pPr>
        <w:spacing w:after="0" w:line="264" w:lineRule="auto"/>
        <w:ind w:firstLine="600"/>
        <w:jc w:val="both"/>
        <w:rPr>
          <w:lang w:val="ru-RU"/>
        </w:rPr>
      </w:pPr>
      <w:r w:rsidRPr="008D0DA8">
        <w:rPr>
          <w:rFonts w:ascii="Times New Roman" w:hAnsi="Times New Roman"/>
          <w:color w:val="000000"/>
          <w:spacing w:val="-2"/>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C74AD4" w:rsidRPr="008D0DA8" w:rsidRDefault="00D95433">
      <w:pPr>
        <w:spacing w:after="0" w:line="264" w:lineRule="auto"/>
        <w:ind w:firstLine="600"/>
        <w:jc w:val="both"/>
        <w:rPr>
          <w:lang w:val="ru-RU"/>
        </w:rPr>
      </w:pPr>
      <w:r w:rsidRPr="008D0DA8">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8D0DA8">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8D0DA8">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8D0DA8">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 xml:space="preserve">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w:t>
      </w:r>
      <w:r w:rsidRPr="008D0DA8">
        <w:rPr>
          <w:rFonts w:ascii="Times New Roman" w:hAnsi="Times New Roman"/>
          <w:color w:val="000000"/>
          <w:sz w:val="28"/>
          <w:lang w:val="ru-RU"/>
        </w:rPr>
        <w:lastRenderedPageBreak/>
        <w:t>теоретико-литературных терминов и понятий (в дополнение к изученным в основной школе);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C74AD4" w:rsidRPr="008D0DA8" w:rsidRDefault="00D95433">
      <w:pPr>
        <w:spacing w:after="0" w:line="264" w:lineRule="auto"/>
        <w:ind w:firstLine="600"/>
        <w:jc w:val="both"/>
        <w:rPr>
          <w:lang w:val="ru-RU"/>
        </w:rPr>
      </w:pPr>
      <w:r w:rsidRPr="008D0DA8">
        <w:rPr>
          <w:rFonts w:ascii="Times New Roman" w:hAnsi="Times New Roman"/>
          <w:color w:val="000000"/>
          <w:spacing w:val="-6"/>
          <w:sz w:val="28"/>
          <w:lang w:val="ru-RU"/>
        </w:rPr>
        <w:t xml:space="preserve">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w:t>
      </w:r>
      <w:r w:rsidRPr="008D0DA8">
        <w:rPr>
          <w:rFonts w:ascii="Times New Roman" w:hAnsi="Times New Roman"/>
          <w:color w:val="000000"/>
          <w:spacing w:val="-6"/>
          <w:sz w:val="28"/>
          <w:lang w:val="ru-RU"/>
        </w:rPr>
        <w:lastRenderedPageBreak/>
        <w:t>собственные письменные высказывания с учётом норм русского литературного языка;</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C74AD4" w:rsidRPr="008D0DA8" w:rsidRDefault="00D95433">
      <w:pPr>
        <w:spacing w:after="0" w:line="264" w:lineRule="auto"/>
        <w:ind w:firstLine="600"/>
        <w:jc w:val="both"/>
        <w:rPr>
          <w:lang w:val="ru-RU"/>
        </w:rPr>
      </w:pPr>
      <w:r w:rsidRPr="008D0DA8">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74AD4" w:rsidRPr="008D0DA8" w:rsidRDefault="00C74AD4">
      <w:pPr>
        <w:spacing w:after="0" w:line="264" w:lineRule="auto"/>
        <w:ind w:left="120"/>
        <w:jc w:val="both"/>
        <w:rPr>
          <w:lang w:val="ru-RU"/>
        </w:rPr>
      </w:pPr>
    </w:p>
    <w:p w:rsidR="00C74AD4" w:rsidRPr="008D0DA8" w:rsidRDefault="00C74AD4">
      <w:pPr>
        <w:rPr>
          <w:lang w:val="ru-RU"/>
        </w:rPr>
        <w:sectPr w:rsidR="00C74AD4" w:rsidRPr="008D0DA8">
          <w:pgSz w:w="11906" w:h="16383"/>
          <w:pgMar w:top="1134" w:right="850" w:bottom="1134" w:left="1701" w:header="720" w:footer="720" w:gutter="0"/>
          <w:cols w:space="720"/>
        </w:sectPr>
      </w:pPr>
    </w:p>
    <w:p w:rsidR="00C74AD4" w:rsidRDefault="00D95433">
      <w:pPr>
        <w:spacing w:after="0"/>
        <w:ind w:left="120"/>
      </w:pPr>
      <w:bookmarkStart w:id="23" w:name="block-2186532"/>
      <w:bookmarkEnd w:id="22"/>
      <w:r w:rsidRPr="008D0D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74AD4" w:rsidRDefault="00D9543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C74AD4">
        <w:trPr>
          <w:trHeight w:val="144"/>
          <w:tblCellSpacing w:w="20" w:type="nil"/>
        </w:trPr>
        <w:tc>
          <w:tcPr>
            <w:tcW w:w="570" w:type="dxa"/>
            <w:vMerge w:val="restart"/>
            <w:tcMar>
              <w:top w:w="50" w:type="dxa"/>
              <w:left w:w="100" w:type="dxa"/>
            </w:tcMar>
            <w:vAlign w:val="center"/>
          </w:tcPr>
          <w:p w:rsidR="00C74AD4" w:rsidRDefault="00D95433">
            <w:pPr>
              <w:spacing w:after="0"/>
              <w:ind w:left="135"/>
            </w:pPr>
            <w:r>
              <w:rPr>
                <w:rFonts w:ascii="Times New Roman" w:hAnsi="Times New Roman"/>
                <w:b/>
                <w:color w:val="000000"/>
                <w:sz w:val="24"/>
              </w:rPr>
              <w:t xml:space="preserve">№ п/п </w:t>
            </w:r>
          </w:p>
          <w:p w:rsidR="00C74AD4" w:rsidRDefault="00C74AD4">
            <w:pPr>
              <w:spacing w:after="0"/>
              <w:ind w:left="135"/>
            </w:pPr>
          </w:p>
        </w:tc>
        <w:tc>
          <w:tcPr>
            <w:tcW w:w="3256" w:type="dxa"/>
            <w:vMerge w:val="restart"/>
            <w:tcMar>
              <w:top w:w="50" w:type="dxa"/>
              <w:left w:w="100" w:type="dxa"/>
            </w:tcMar>
            <w:vAlign w:val="center"/>
          </w:tcPr>
          <w:p w:rsidR="00C74AD4" w:rsidRDefault="00D95433">
            <w:pPr>
              <w:spacing w:after="0"/>
              <w:ind w:left="135"/>
            </w:pPr>
            <w:r>
              <w:rPr>
                <w:rFonts w:ascii="Times New Roman" w:hAnsi="Times New Roman"/>
                <w:b/>
                <w:color w:val="000000"/>
                <w:sz w:val="24"/>
              </w:rPr>
              <w:t xml:space="preserve">Наименование разделов и тем программы </w:t>
            </w:r>
          </w:p>
          <w:p w:rsidR="00C74AD4" w:rsidRDefault="00C74AD4">
            <w:pPr>
              <w:spacing w:after="0"/>
              <w:ind w:left="135"/>
            </w:pPr>
          </w:p>
        </w:tc>
        <w:tc>
          <w:tcPr>
            <w:tcW w:w="0" w:type="auto"/>
            <w:gridSpan w:val="3"/>
            <w:tcMar>
              <w:top w:w="50" w:type="dxa"/>
              <w:left w:w="100" w:type="dxa"/>
            </w:tcMar>
            <w:vAlign w:val="center"/>
          </w:tcPr>
          <w:p w:rsidR="00C74AD4" w:rsidRDefault="00D9543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C74AD4" w:rsidRDefault="00D95433">
            <w:pPr>
              <w:spacing w:after="0"/>
              <w:ind w:left="135"/>
            </w:pPr>
            <w:r>
              <w:rPr>
                <w:rFonts w:ascii="Times New Roman" w:hAnsi="Times New Roman"/>
                <w:b/>
                <w:color w:val="000000"/>
                <w:sz w:val="24"/>
              </w:rPr>
              <w:t xml:space="preserve">Электронные (цифровые) образовательные ресурсы </w:t>
            </w:r>
          </w:p>
          <w:p w:rsidR="00C74AD4" w:rsidRDefault="00C74AD4">
            <w:pPr>
              <w:spacing w:after="0"/>
              <w:ind w:left="135"/>
            </w:pPr>
          </w:p>
        </w:tc>
      </w:tr>
      <w:tr w:rsidR="00C74AD4">
        <w:trPr>
          <w:trHeight w:val="144"/>
          <w:tblCellSpacing w:w="20" w:type="nil"/>
        </w:trPr>
        <w:tc>
          <w:tcPr>
            <w:tcW w:w="0" w:type="auto"/>
            <w:vMerge/>
            <w:tcBorders>
              <w:top w:val="nil"/>
            </w:tcBorders>
            <w:tcMar>
              <w:top w:w="50" w:type="dxa"/>
              <w:left w:w="100" w:type="dxa"/>
            </w:tcMar>
          </w:tcPr>
          <w:p w:rsidR="00C74AD4" w:rsidRDefault="00C74AD4"/>
        </w:tc>
        <w:tc>
          <w:tcPr>
            <w:tcW w:w="0" w:type="auto"/>
            <w:vMerge/>
            <w:tcBorders>
              <w:top w:val="nil"/>
            </w:tcBorders>
            <w:tcMar>
              <w:top w:w="50" w:type="dxa"/>
              <w:left w:w="100" w:type="dxa"/>
            </w:tcMar>
          </w:tcPr>
          <w:p w:rsidR="00C74AD4" w:rsidRDefault="00C74AD4"/>
        </w:tc>
        <w:tc>
          <w:tcPr>
            <w:tcW w:w="938" w:type="dxa"/>
            <w:tcMar>
              <w:top w:w="50" w:type="dxa"/>
              <w:left w:w="100" w:type="dxa"/>
            </w:tcMar>
            <w:vAlign w:val="center"/>
          </w:tcPr>
          <w:p w:rsidR="00C74AD4" w:rsidRDefault="00D95433">
            <w:pPr>
              <w:spacing w:after="0"/>
              <w:ind w:left="135"/>
            </w:pPr>
            <w:r>
              <w:rPr>
                <w:rFonts w:ascii="Times New Roman" w:hAnsi="Times New Roman"/>
                <w:b/>
                <w:color w:val="000000"/>
                <w:sz w:val="24"/>
              </w:rPr>
              <w:t xml:space="preserve">Всего </w:t>
            </w:r>
          </w:p>
          <w:p w:rsidR="00C74AD4" w:rsidRDefault="00C74AD4">
            <w:pPr>
              <w:spacing w:after="0"/>
              <w:ind w:left="135"/>
            </w:pPr>
          </w:p>
        </w:tc>
        <w:tc>
          <w:tcPr>
            <w:tcW w:w="1654" w:type="dxa"/>
            <w:tcMar>
              <w:top w:w="50" w:type="dxa"/>
              <w:left w:w="100" w:type="dxa"/>
            </w:tcMar>
            <w:vAlign w:val="center"/>
          </w:tcPr>
          <w:p w:rsidR="00C74AD4" w:rsidRDefault="00D95433">
            <w:pPr>
              <w:spacing w:after="0"/>
              <w:ind w:left="135"/>
            </w:pPr>
            <w:r>
              <w:rPr>
                <w:rFonts w:ascii="Times New Roman" w:hAnsi="Times New Roman"/>
                <w:b/>
                <w:color w:val="000000"/>
                <w:sz w:val="24"/>
              </w:rPr>
              <w:t xml:space="preserve">Контрольные работы </w:t>
            </w:r>
          </w:p>
          <w:p w:rsidR="00C74AD4" w:rsidRDefault="00C74AD4">
            <w:pPr>
              <w:spacing w:after="0"/>
              <w:ind w:left="135"/>
            </w:pPr>
          </w:p>
        </w:tc>
        <w:tc>
          <w:tcPr>
            <w:tcW w:w="1744" w:type="dxa"/>
            <w:tcMar>
              <w:top w:w="50" w:type="dxa"/>
              <w:left w:w="100" w:type="dxa"/>
            </w:tcMar>
            <w:vAlign w:val="center"/>
          </w:tcPr>
          <w:p w:rsidR="00C74AD4" w:rsidRDefault="00D95433">
            <w:pPr>
              <w:spacing w:after="0"/>
              <w:ind w:left="135"/>
            </w:pPr>
            <w:r>
              <w:rPr>
                <w:rFonts w:ascii="Times New Roman" w:hAnsi="Times New Roman"/>
                <w:b/>
                <w:color w:val="000000"/>
                <w:sz w:val="24"/>
              </w:rPr>
              <w:t xml:space="preserve">Практические работы </w:t>
            </w:r>
          </w:p>
          <w:p w:rsidR="00C74AD4" w:rsidRDefault="00C74AD4">
            <w:pPr>
              <w:spacing w:after="0"/>
              <w:ind w:left="135"/>
            </w:pPr>
          </w:p>
        </w:tc>
        <w:tc>
          <w:tcPr>
            <w:tcW w:w="0" w:type="auto"/>
            <w:vMerge/>
            <w:tcBorders>
              <w:top w:val="nil"/>
            </w:tcBorders>
            <w:tcMar>
              <w:top w:w="50" w:type="dxa"/>
              <w:left w:w="100" w:type="dxa"/>
            </w:tcMar>
          </w:tcPr>
          <w:p w:rsidR="00C74AD4" w:rsidRDefault="00C74AD4"/>
        </w:tc>
      </w:tr>
      <w:tr w:rsidR="00C74AD4" w:rsidRPr="00D71BF3">
        <w:trPr>
          <w:trHeight w:val="144"/>
          <w:tblCellSpacing w:w="20" w:type="nil"/>
        </w:trPr>
        <w:tc>
          <w:tcPr>
            <w:tcW w:w="0" w:type="auto"/>
            <w:gridSpan w:val="6"/>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b/>
                <w:color w:val="000000"/>
                <w:sz w:val="24"/>
                <w:lang w:val="ru-RU"/>
              </w:rPr>
              <w:t>Раздел 1.</w:t>
            </w:r>
            <w:r w:rsidRPr="008D0DA8">
              <w:rPr>
                <w:rFonts w:ascii="Times New Roman" w:hAnsi="Times New Roman"/>
                <w:color w:val="000000"/>
                <w:sz w:val="24"/>
                <w:lang w:val="ru-RU"/>
              </w:rPr>
              <w:t xml:space="preserve"> </w:t>
            </w:r>
            <w:r w:rsidRPr="008D0DA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D0DA8">
              <w:rPr>
                <w:rFonts w:ascii="Times New Roman" w:hAnsi="Times New Roman"/>
                <w:b/>
                <w:color w:val="000000"/>
                <w:sz w:val="24"/>
                <w:lang w:val="ru-RU"/>
              </w:rPr>
              <w:t xml:space="preserve"> века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А. Н. Островский. Драма «Гроза». Пьесы «Бесприданница» Статьи </w:t>
            </w:r>
            <w:r>
              <w:rPr>
                <w:rFonts w:ascii="Times New Roman" w:hAnsi="Times New Roman"/>
                <w:color w:val="000000"/>
                <w:sz w:val="24"/>
              </w:rPr>
              <w:t>H</w:t>
            </w:r>
            <w:r w:rsidRPr="008D0DA8">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1.2</w:t>
            </w:r>
          </w:p>
        </w:tc>
        <w:tc>
          <w:tcPr>
            <w:tcW w:w="3256" w:type="dxa"/>
            <w:tcMar>
              <w:top w:w="50" w:type="dxa"/>
              <w:left w:w="100" w:type="dxa"/>
            </w:tcMar>
            <w:vAlign w:val="center"/>
          </w:tcPr>
          <w:p w:rsidR="00C74AD4" w:rsidRDefault="00D95433" w:rsidP="008D0DA8">
            <w:pPr>
              <w:spacing w:after="0"/>
              <w:ind w:left="135"/>
            </w:pPr>
            <w:r w:rsidRPr="008D0DA8">
              <w:rPr>
                <w:rFonts w:ascii="Times New Roman" w:hAnsi="Times New Roman"/>
                <w:color w:val="000000"/>
                <w:sz w:val="24"/>
                <w:lang w:val="ru-RU"/>
              </w:rPr>
              <w:t>И. А. Гончаров. Роман «Обломов». Романы и очерки</w:t>
            </w:r>
            <w:r w:rsidR="008D0DA8">
              <w:rPr>
                <w:rFonts w:ascii="Times New Roman" w:hAnsi="Times New Roman"/>
                <w:color w:val="000000"/>
                <w:sz w:val="24"/>
                <w:lang w:val="ru-RU"/>
              </w:rPr>
              <w:t>. О</w:t>
            </w:r>
            <w:r w:rsidRPr="008D0DA8">
              <w:rPr>
                <w:rFonts w:ascii="Times New Roman" w:hAnsi="Times New Roman"/>
                <w:color w:val="000000"/>
                <w:sz w:val="24"/>
                <w:lang w:val="ru-RU"/>
              </w:rPr>
              <w:t>черки из книги «</w:t>
            </w:r>
            <w:proofErr w:type="gramStart"/>
            <w:r w:rsidRPr="008D0DA8">
              <w:rPr>
                <w:rFonts w:ascii="Times New Roman" w:hAnsi="Times New Roman"/>
                <w:color w:val="000000"/>
                <w:sz w:val="24"/>
                <w:lang w:val="ru-RU"/>
              </w:rPr>
              <w:t>Фрегат ”Паллада</w:t>
            </w:r>
            <w:proofErr w:type="gramEnd"/>
            <w:r w:rsidRPr="008D0DA8">
              <w:rPr>
                <w:rFonts w:ascii="Times New Roman" w:hAnsi="Times New Roman"/>
                <w:color w:val="000000"/>
                <w:sz w:val="24"/>
                <w:lang w:val="ru-RU"/>
              </w:rPr>
              <w:t xml:space="preserve">“». Статьи </w:t>
            </w:r>
            <w:r>
              <w:rPr>
                <w:rFonts w:ascii="Times New Roman" w:hAnsi="Times New Roman"/>
                <w:color w:val="000000"/>
                <w:sz w:val="24"/>
              </w:rPr>
              <w:t>H</w:t>
            </w:r>
            <w:r w:rsidRPr="008D0DA8">
              <w:rPr>
                <w:rFonts w:ascii="Times New Roman" w:hAnsi="Times New Roman"/>
                <w:color w:val="000000"/>
                <w:sz w:val="24"/>
                <w:lang w:val="ru-RU"/>
              </w:rPr>
              <w:t xml:space="preserve">. А. Добролюбова «Что такое обломовщина?», А.В.Дружинина "«Обломов». </w:t>
            </w:r>
            <w:r>
              <w:rPr>
                <w:rFonts w:ascii="Times New Roman" w:hAnsi="Times New Roman"/>
                <w:color w:val="000000"/>
                <w:sz w:val="24"/>
              </w:rPr>
              <w:t>Роман И. А. Гончарова"</w:t>
            </w:r>
          </w:p>
        </w:tc>
        <w:tc>
          <w:tcPr>
            <w:tcW w:w="938"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 С. Тургенев. Роман «Отцы и дети». Повести и романы «Дворянское гнездо». Статья «Гамлет и Дон Кихот» Статьи Д. И. Писарева «Базаров» и др.</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Ф. И. Тютчев. Стихотворения «</w:t>
            </w:r>
            <w:r>
              <w:rPr>
                <w:rFonts w:ascii="Times New Roman" w:hAnsi="Times New Roman"/>
                <w:color w:val="000000"/>
                <w:sz w:val="24"/>
              </w:rPr>
              <w:t>Silentium</w:t>
            </w:r>
            <w:r w:rsidRPr="008D0DA8">
              <w:rPr>
                <w:rFonts w:ascii="Times New Roman" w:hAnsi="Times New Roman"/>
                <w:color w:val="000000"/>
                <w:sz w:val="24"/>
                <w:lang w:val="ru-RU"/>
              </w:rPr>
              <w:t xml:space="preserve">!», «Умом Россию не понять…», «О, как убийственно мы любим...», «Нам не дано предугадать…», «К. Б.» («Я встретил вас — и всё </w:t>
            </w:r>
            <w:r w:rsidRPr="008D0DA8">
              <w:rPr>
                <w:rFonts w:ascii="Times New Roman" w:hAnsi="Times New Roman"/>
                <w:color w:val="000000"/>
                <w:sz w:val="24"/>
                <w:lang w:val="ru-RU"/>
              </w:rPr>
              <w:lastRenderedPageBreak/>
              <w:t>былое...»), «Природа — сфинкс. И тем она верней...».</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lastRenderedPageBreak/>
              <w:t>1.5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Н. А. Некрасов. Стихотворения "Тройка», «Я не люблю иронии твоей...», "Мы с тобой бестолковые люди...», «Поэт и Гражданин», «Элегия» («Пускай нам говорит изменчивая мода...»), «Пророк». Поэма «Кому на Руси жить хорошо»</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А. А. Фет. Стихотворения «Это утро, радость эта…», «Шёпот, робкое дыханье…», «Заря прощается с землёю...», «На заре ты её не буди…», "Я тебе ничего не скажу", "Ещё майская ночь".</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А. К. Толстой. Стихотворения "Средь шумного бала, случайно…», «Колокольчики мои…», «Меня, во мраке и в пыли…».</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1.8</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Н. Г. Чернышевский. Роман «Что делать?» (главы </w:t>
            </w:r>
            <w:r>
              <w:rPr>
                <w:rFonts w:ascii="Times New Roman" w:hAnsi="Times New Roman"/>
                <w:color w:val="000000"/>
                <w:sz w:val="24"/>
              </w:rPr>
              <w:t>I</w:t>
            </w:r>
            <w:r w:rsidRPr="008D0DA8">
              <w:rPr>
                <w:rFonts w:ascii="Times New Roman" w:hAnsi="Times New Roman"/>
                <w:color w:val="000000"/>
                <w:sz w:val="24"/>
                <w:lang w:val="ru-RU"/>
              </w:rPr>
              <w:t xml:space="preserve"> Дурак. </w:t>
            </w:r>
            <w:r>
              <w:rPr>
                <w:rFonts w:ascii="Times New Roman" w:hAnsi="Times New Roman"/>
                <w:color w:val="000000"/>
                <w:sz w:val="24"/>
              </w:rPr>
              <w:t>II</w:t>
            </w:r>
            <w:r w:rsidRPr="008D0DA8">
              <w:rPr>
                <w:rFonts w:ascii="Times New Roman" w:hAnsi="Times New Roman"/>
                <w:color w:val="000000"/>
                <w:sz w:val="24"/>
                <w:lang w:val="ru-RU"/>
              </w:rPr>
              <w:t xml:space="preserve"> Первое следствие дурацкого дела. Глава 1. Жизнь Веры Павловны в родительском семействе, часть </w:t>
            </w:r>
            <w:r>
              <w:rPr>
                <w:rFonts w:ascii="Times New Roman" w:hAnsi="Times New Roman"/>
                <w:color w:val="000000"/>
                <w:sz w:val="24"/>
              </w:rPr>
              <w:t>III</w:t>
            </w:r>
            <w:r w:rsidRPr="008D0DA8">
              <w:rPr>
                <w:rFonts w:ascii="Times New Roman" w:hAnsi="Times New Roman"/>
                <w:color w:val="000000"/>
                <w:sz w:val="24"/>
                <w:lang w:val="ru-RU"/>
              </w:rPr>
              <w:t xml:space="preserve">. Глава 2. </w:t>
            </w:r>
            <w:r w:rsidRPr="00584108">
              <w:rPr>
                <w:rFonts w:ascii="Times New Roman" w:hAnsi="Times New Roman"/>
                <w:color w:val="000000"/>
                <w:sz w:val="24"/>
                <w:lang w:val="ru-RU"/>
              </w:rPr>
              <w:t xml:space="preserve">Первая любовь и законный брак, части </w:t>
            </w:r>
            <w:r>
              <w:rPr>
                <w:rFonts w:ascii="Times New Roman" w:hAnsi="Times New Roman"/>
                <w:color w:val="000000"/>
                <w:sz w:val="24"/>
              </w:rPr>
              <w:t>II</w:t>
            </w:r>
            <w:r w:rsidRPr="00584108">
              <w:rPr>
                <w:rFonts w:ascii="Times New Roman" w:hAnsi="Times New Roman"/>
                <w:color w:val="000000"/>
                <w:sz w:val="24"/>
                <w:lang w:val="ru-RU"/>
              </w:rPr>
              <w:t xml:space="preserve">, </w:t>
            </w:r>
            <w:r>
              <w:rPr>
                <w:rFonts w:ascii="Times New Roman" w:hAnsi="Times New Roman"/>
                <w:color w:val="000000"/>
                <w:sz w:val="24"/>
              </w:rPr>
              <w:t>XVIII</w:t>
            </w:r>
            <w:r w:rsidRPr="00584108">
              <w:rPr>
                <w:rFonts w:ascii="Times New Roman" w:hAnsi="Times New Roman"/>
                <w:color w:val="000000"/>
                <w:sz w:val="24"/>
                <w:lang w:val="ru-RU"/>
              </w:rPr>
              <w:t xml:space="preserve">. </w:t>
            </w:r>
            <w:r w:rsidRPr="008D0DA8">
              <w:rPr>
                <w:rFonts w:ascii="Times New Roman" w:hAnsi="Times New Roman"/>
                <w:color w:val="000000"/>
                <w:sz w:val="24"/>
                <w:lang w:val="ru-RU"/>
              </w:rPr>
              <w:t xml:space="preserve">Глава 3. Замужество и вторая любовь, части </w:t>
            </w:r>
            <w:r>
              <w:rPr>
                <w:rFonts w:ascii="Times New Roman" w:hAnsi="Times New Roman"/>
                <w:color w:val="000000"/>
                <w:sz w:val="24"/>
              </w:rPr>
              <w:t>IV</w:t>
            </w:r>
            <w:r w:rsidRPr="008D0DA8">
              <w:rPr>
                <w:rFonts w:ascii="Times New Roman" w:hAnsi="Times New Roman"/>
                <w:color w:val="000000"/>
                <w:sz w:val="24"/>
                <w:lang w:val="ru-RU"/>
              </w:rPr>
              <w:t xml:space="preserve">, </w:t>
            </w:r>
            <w:r>
              <w:rPr>
                <w:rFonts w:ascii="Times New Roman" w:hAnsi="Times New Roman"/>
                <w:color w:val="000000"/>
                <w:sz w:val="24"/>
              </w:rPr>
              <w:t>VIII</w:t>
            </w:r>
            <w:r w:rsidRPr="008D0DA8">
              <w:rPr>
                <w:rFonts w:ascii="Times New Roman" w:hAnsi="Times New Roman"/>
                <w:color w:val="000000"/>
                <w:sz w:val="24"/>
                <w:lang w:val="ru-RU"/>
              </w:rPr>
              <w:t xml:space="preserve">, </w:t>
            </w:r>
            <w:r>
              <w:rPr>
                <w:rFonts w:ascii="Times New Roman" w:hAnsi="Times New Roman"/>
                <w:color w:val="000000"/>
                <w:sz w:val="24"/>
              </w:rPr>
              <w:t>XXIX</w:t>
            </w:r>
            <w:r w:rsidRPr="008D0DA8">
              <w:rPr>
                <w:rFonts w:ascii="Times New Roman" w:hAnsi="Times New Roman"/>
                <w:color w:val="000000"/>
                <w:sz w:val="24"/>
                <w:lang w:val="ru-RU"/>
              </w:rPr>
              <w:t xml:space="preserve"> Особенный человек. </w:t>
            </w:r>
            <w:r w:rsidRPr="00584108">
              <w:rPr>
                <w:rFonts w:ascii="Times New Roman" w:hAnsi="Times New Roman"/>
                <w:color w:val="000000"/>
                <w:sz w:val="24"/>
                <w:lang w:val="ru-RU"/>
              </w:rPr>
              <w:t xml:space="preserve">Глава 4. Четвертый сон Веры Павловны. Глава 6. </w:t>
            </w:r>
            <w:r w:rsidRPr="008D0DA8">
              <w:rPr>
                <w:rFonts w:ascii="Times New Roman" w:hAnsi="Times New Roman"/>
                <w:color w:val="000000"/>
                <w:sz w:val="24"/>
                <w:lang w:val="ru-RU"/>
              </w:rPr>
              <w:t xml:space="preserve">Перемена декораций.). Статьи «Детство и отрочество. Сочинение графа </w:t>
            </w:r>
            <w:r w:rsidRPr="008D0DA8">
              <w:rPr>
                <w:rFonts w:ascii="Times New Roman" w:hAnsi="Times New Roman"/>
                <w:color w:val="000000"/>
                <w:sz w:val="24"/>
                <w:lang w:val="ru-RU"/>
              </w:rPr>
              <w:lastRenderedPageBreak/>
              <w:t xml:space="preserve">Л. Н. Толстого. Военные рассказы графа Л. Н. Толстого», «Русский человек на </w:t>
            </w:r>
            <w:r>
              <w:rPr>
                <w:rFonts w:ascii="Times New Roman" w:hAnsi="Times New Roman"/>
                <w:color w:val="000000"/>
                <w:sz w:val="24"/>
              </w:rPr>
              <w:t>rendez</w:t>
            </w:r>
            <w:r w:rsidRPr="008D0DA8">
              <w:rPr>
                <w:rFonts w:ascii="Times New Roman" w:hAnsi="Times New Roman"/>
                <w:color w:val="000000"/>
                <w:sz w:val="24"/>
                <w:lang w:val="ru-RU"/>
              </w:rPr>
              <w:t>-</w:t>
            </w:r>
            <w:r>
              <w:rPr>
                <w:rFonts w:ascii="Times New Roman" w:hAnsi="Times New Roman"/>
                <w:color w:val="000000"/>
                <w:sz w:val="24"/>
              </w:rPr>
              <w:t>vous</w:t>
            </w:r>
            <w:r w:rsidRPr="008D0DA8">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938"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lastRenderedPageBreak/>
              <w:t>1.9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М. Е. Салтыков-Щедрин. Роман-хроника «История одного города» главы «О корени происхождения глуповцев», «Опись градоначальникам», «Органчик», «Подтверждение покаяния». Сказки (не менее трёх по выбору). Например, «Пропала совесть», «Медведь на воеводстве», «Карась-идеалист», «Коняга» и др.</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1.10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Ф. М. Достоевский. Роман «Преступление и наказание». Повести и романы «Идиот».</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1.11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Л. Н. Толстой. Роман-эпопея «Война и мир». Рассказы, повести и романы рассказы из цикла "Севастопольские рассказы". Статьи Н. Н. Страхова «Сочинения гр. Л. Н. Толстого» и др.</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1.12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Н. С. Лесков. Рассказы и повести «Очарованный странник», «Тупейный художник».</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1.13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А. П. Чехов. Рассказы «Ионыч», «Дама с собачкой», «Человек в футляре», «Крыжовник», «О любви», «Душечка». Комедия «Вишнёвый сад». Пьесы «Чайка», «Дядя Ваня», «Три сестры» (одно произведение по выбору)</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124 </w:t>
            </w:r>
          </w:p>
        </w:tc>
        <w:tc>
          <w:tcPr>
            <w:tcW w:w="0" w:type="auto"/>
            <w:gridSpan w:val="3"/>
            <w:tcMar>
              <w:top w:w="50" w:type="dxa"/>
              <w:left w:w="100" w:type="dxa"/>
            </w:tcMar>
            <w:vAlign w:val="center"/>
          </w:tcPr>
          <w:p w:rsidR="00C74AD4" w:rsidRDefault="00C74AD4"/>
        </w:tc>
      </w:tr>
      <w:tr w:rsidR="00C74AD4">
        <w:trPr>
          <w:trHeight w:val="144"/>
          <w:tblCellSpacing w:w="20" w:type="nil"/>
        </w:trPr>
        <w:tc>
          <w:tcPr>
            <w:tcW w:w="0" w:type="auto"/>
            <w:gridSpan w:val="6"/>
            <w:tcMar>
              <w:top w:w="50" w:type="dxa"/>
              <w:left w:w="100" w:type="dxa"/>
            </w:tcMar>
            <w:vAlign w:val="center"/>
          </w:tcPr>
          <w:p w:rsidR="00C74AD4" w:rsidRDefault="00D9543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2.1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Стихотворения и поэмы Стихотворения Г. Тукая "Пушкину" (Себе ты равных не имел, поэт вольнолюбивый!), "Книга" (Когда душа измучится в борьбе), "Родная деревня" (Соит наша деревня на горке некрутой).</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74AD4" w:rsidRDefault="00C74AD4"/>
        </w:tc>
      </w:tr>
      <w:tr w:rsidR="00C74AD4">
        <w:trPr>
          <w:trHeight w:val="144"/>
          <w:tblCellSpacing w:w="20" w:type="nil"/>
        </w:trPr>
        <w:tc>
          <w:tcPr>
            <w:tcW w:w="0" w:type="auto"/>
            <w:gridSpan w:val="6"/>
            <w:tcMar>
              <w:top w:w="50" w:type="dxa"/>
              <w:left w:w="100" w:type="dxa"/>
            </w:tcMar>
            <w:vAlign w:val="center"/>
          </w:tcPr>
          <w:p w:rsidR="00C74AD4" w:rsidRDefault="00D9543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3.1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Г. де Мопассана «Милый друг».</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3.2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А. Рембо "Предчувствие", "Он спит".</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570" w:type="dxa"/>
            <w:tcMar>
              <w:top w:w="50" w:type="dxa"/>
              <w:left w:w="100" w:type="dxa"/>
            </w:tcMar>
            <w:vAlign w:val="center"/>
          </w:tcPr>
          <w:p w:rsidR="00C74AD4" w:rsidRDefault="00D95433">
            <w:pPr>
              <w:spacing w:after="0"/>
            </w:pPr>
            <w:r>
              <w:rPr>
                <w:rFonts w:ascii="Times New Roman" w:hAnsi="Times New Roman"/>
                <w:color w:val="000000"/>
                <w:sz w:val="24"/>
              </w:rPr>
              <w:t>3.3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пьеса Г. Ибсена «Кукольный дом».</w:t>
            </w:r>
          </w:p>
        </w:tc>
        <w:tc>
          <w:tcPr>
            <w:tcW w:w="938"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74AD4" w:rsidRDefault="00C74AD4"/>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lastRenderedPageBreak/>
              <w:t>Подготовка и защита проектов</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Default="00D9543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C74AD4" w:rsidRDefault="00C74AD4">
            <w:pPr>
              <w:spacing w:after="0"/>
              <w:ind w:left="135"/>
              <w:jc w:val="center"/>
            </w:pPr>
          </w:p>
        </w:tc>
        <w:tc>
          <w:tcPr>
            <w:tcW w:w="1744" w:type="dxa"/>
            <w:tcMar>
              <w:top w:w="50" w:type="dxa"/>
              <w:left w:w="100" w:type="dxa"/>
            </w:tcMar>
            <w:vAlign w:val="center"/>
          </w:tcPr>
          <w:p w:rsidR="00C74AD4" w:rsidRDefault="00C74AD4">
            <w:pPr>
              <w:spacing w:after="0"/>
              <w:ind w:left="135"/>
              <w:jc w:val="center"/>
            </w:pPr>
          </w:p>
        </w:tc>
        <w:tc>
          <w:tcPr>
            <w:tcW w:w="2536"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w:t>
            </w:r>
          </w:p>
        </w:tc>
      </w:tr>
      <w:tr w:rsidR="00C74AD4">
        <w:trPr>
          <w:trHeight w:val="144"/>
          <w:tblCellSpacing w:w="20" w:type="nil"/>
        </w:trPr>
        <w:tc>
          <w:tcPr>
            <w:tcW w:w="0" w:type="auto"/>
            <w:gridSpan w:val="2"/>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74AD4" w:rsidRDefault="00C74AD4"/>
        </w:tc>
      </w:tr>
    </w:tbl>
    <w:p w:rsidR="00C74AD4" w:rsidRDefault="00C74AD4">
      <w:pPr>
        <w:sectPr w:rsidR="00C74AD4">
          <w:pgSz w:w="16383" w:h="11906" w:orient="landscape"/>
          <w:pgMar w:top="1134" w:right="850" w:bottom="1134" w:left="1701" w:header="720" w:footer="720" w:gutter="0"/>
          <w:cols w:space="720"/>
        </w:sectPr>
      </w:pPr>
    </w:p>
    <w:p w:rsidR="00C74AD4" w:rsidRDefault="00D95433" w:rsidP="00DE08AC">
      <w:pPr>
        <w:spacing w:after="0"/>
        <w:ind w:left="120"/>
      </w:pPr>
      <w:bookmarkStart w:id="24" w:name="block-2186533"/>
      <w:bookmarkEnd w:id="23"/>
      <w:r>
        <w:rPr>
          <w:rFonts w:ascii="Times New Roman" w:hAnsi="Times New Roman"/>
          <w:b/>
          <w:color w:val="000000"/>
          <w:sz w:val="28"/>
        </w:rPr>
        <w:lastRenderedPageBreak/>
        <w:t xml:space="preserve">ПОУРОЧНОЕ </w:t>
      </w:r>
      <w:proofErr w:type="gramStart"/>
      <w:r>
        <w:rPr>
          <w:rFonts w:ascii="Times New Roman" w:hAnsi="Times New Roman"/>
          <w:b/>
          <w:color w:val="000000"/>
          <w:sz w:val="28"/>
        </w:rPr>
        <w:t>ПЛАНИРОВАНИЕ  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3"/>
        <w:gridCol w:w="4505"/>
        <w:gridCol w:w="1175"/>
        <w:gridCol w:w="1841"/>
        <w:gridCol w:w="1910"/>
        <w:gridCol w:w="1347"/>
        <w:gridCol w:w="2221"/>
      </w:tblGrid>
      <w:tr w:rsidR="00C74AD4">
        <w:trPr>
          <w:trHeight w:val="144"/>
          <w:tblCellSpacing w:w="20" w:type="nil"/>
        </w:trPr>
        <w:tc>
          <w:tcPr>
            <w:tcW w:w="458" w:type="dxa"/>
            <w:vMerge w:val="restart"/>
            <w:tcMar>
              <w:top w:w="50" w:type="dxa"/>
              <w:left w:w="100" w:type="dxa"/>
            </w:tcMar>
            <w:vAlign w:val="center"/>
          </w:tcPr>
          <w:p w:rsidR="00C74AD4" w:rsidRDefault="00D95433">
            <w:pPr>
              <w:spacing w:after="0"/>
              <w:ind w:left="135"/>
            </w:pPr>
            <w:r>
              <w:rPr>
                <w:rFonts w:ascii="Times New Roman" w:hAnsi="Times New Roman"/>
                <w:b/>
                <w:color w:val="000000"/>
                <w:sz w:val="24"/>
              </w:rPr>
              <w:t xml:space="preserve">№ п/п </w:t>
            </w:r>
          </w:p>
          <w:p w:rsidR="00C74AD4" w:rsidRDefault="00C74AD4">
            <w:pPr>
              <w:spacing w:after="0"/>
              <w:ind w:left="135"/>
            </w:pPr>
          </w:p>
        </w:tc>
        <w:tc>
          <w:tcPr>
            <w:tcW w:w="3256" w:type="dxa"/>
            <w:vMerge w:val="restart"/>
            <w:tcMar>
              <w:top w:w="50" w:type="dxa"/>
              <w:left w:w="100" w:type="dxa"/>
            </w:tcMar>
            <w:vAlign w:val="center"/>
          </w:tcPr>
          <w:p w:rsidR="00C74AD4" w:rsidRDefault="00D95433">
            <w:pPr>
              <w:spacing w:after="0"/>
              <w:ind w:left="135"/>
            </w:pPr>
            <w:r>
              <w:rPr>
                <w:rFonts w:ascii="Times New Roman" w:hAnsi="Times New Roman"/>
                <w:b/>
                <w:color w:val="000000"/>
                <w:sz w:val="24"/>
              </w:rPr>
              <w:t xml:space="preserve">Тема урока </w:t>
            </w:r>
          </w:p>
          <w:p w:rsidR="00C74AD4" w:rsidRDefault="00C74AD4">
            <w:pPr>
              <w:spacing w:after="0"/>
              <w:ind w:left="135"/>
            </w:pPr>
          </w:p>
        </w:tc>
        <w:tc>
          <w:tcPr>
            <w:tcW w:w="0" w:type="auto"/>
            <w:gridSpan w:val="3"/>
            <w:tcMar>
              <w:top w:w="50" w:type="dxa"/>
              <w:left w:w="100" w:type="dxa"/>
            </w:tcMar>
            <w:vAlign w:val="center"/>
          </w:tcPr>
          <w:p w:rsidR="00C74AD4" w:rsidRDefault="00D95433">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74AD4" w:rsidRDefault="00D95433">
            <w:pPr>
              <w:spacing w:after="0"/>
              <w:ind w:left="135"/>
            </w:pPr>
            <w:r>
              <w:rPr>
                <w:rFonts w:ascii="Times New Roman" w:hAnsi="Times New Roman"/>
                <w:b/>
                <w:color w:val="000000"/>
                <w:sz w:val="24"/>
              </w:rPr>
              <w:t xml:space="preserve">Дата изучения </w:t>
            </w:r>
          </w:p>
          <w:p w:rsidR="00C74AD4" w:rsidRDefault="00C74AD4">
            <w:pPr>
              <w:spacing w:after="0"/>
              <w:ind w:left="135"/>
            </w:pPr>
          </w:p>
        </w:tc>
        <w:tc>
          <w:tcPr>
            <w:tcW w:w="1948" w:type="dxa"/>
            <w:vMerge w:val="restart"/>
            <w:tcMar>
              <w:top w:w="50" w:type="dxa"/>
              <w:left w:w="100" w:type="dxa"/>
            </w:tcMar>
            <w:vAlign w:val="center"/>
          </w:tcPr>
          <w:p w:rsidR="00C74AD4" w:rsidRDefault="00D95433">
            <w:pPr>
              <w:spacing w:after="0"/>
              <w:ind w:left="135"/>
            </w:pPr>
            <w:r>
              <w:rPr>
                <w:rFonts w:ascii="Times New Roman" w:hAnsi="Times New Roman"/>
                <w:b/>
                <w:color w:val="000000"/>
                <w:sz w:val="24"/>
              </w:rPr>
              <w:t xml:space="preserve">Электронные цифровые образовательные ресурсы </w:t>
            </w:r>
          </w:p>
          <w:p w:rsidR="00C74AD4" w:rsidRDefault="00C74AD4">
            <w:pPr>
              <w:spacing w:after="0"/>
              <w:ind w:left="135"/>
            </w:pPr>
          </w:p>
        </w:tc>
      </w:tr>
      <w:tr w:rsidR="00C74AD4">
        <w:trPr>
          <w:trHeight w:val="144"/>
          <w:tblCellSpacing w:w="20" w:type="nil"/>
        </w:trPr>
        <w:tc>
          <w:tcPr>
            <w:tcW w:w="0" w:type="auto"/>
            <w:vMerge/>
            <w:tcBorders>
              <w:top w:val="nil"/>
            </w:tcBorders>
            <w:tcMar>
              <w:top w:w="50" w:type="dxa"/>
              <w:left w:w="100" w:type="dxa"/>
            </w:tcMar>
          </w:tcPr>
          <w:p w:rsidR="00C74AD4" w:rsidRDefault="00C74AD4"/>
        </w:tc>
        <w:tc>
          <w:tcPr>
            <w:tcW w:w="0" w:type="auto"/>
            <w:vMerge/>
            <w:tcBorders>
              <w:top w:val="nil"/>
            </w:tcBorders>
            <w:tcMar>
              <w:top w:w="50" w:type="dxa"/>
              <w:left w:w="100" w:type="dxa"/>
            </w:tcMar>
          </w:tcPr>
          <w:p w:rsidR="00C74AD4" w:rsidRDefault="00C74AD4"/>
        </w:tc>
        <w:tc>
          <w:tcPr>
            <w:tcW w:w="805" w:type="dxa"/>
            <w:tcMar>
              <w:top w:w="50" w:type="dxa"/>
              <w:left w:w="100" w:type="dxa"/>
            </w:tcMar>
            <w:vAlign w:val="center"/>
          </w:tcPr>
          <w:p w:rsidR="00C74AD4" w:rsidRDefault="00D95433">
            <w:pPr>
              <w:spacing w:after="0"/>
              <w:ind w:left="135"/>
            </w:pPr>
            <w:r>
              <w:rPr>
                <w:rFonts w:ascii="Times New Roman" w:hAnsi="Times New Roman"/>
                <w:b/>
                <w:color w:val="000000"/>
                <w:sz w:val="24"/>
              </w:rPr>
              <w:t xml:space="preserve">Всего </w:t>
            </w:r>
          </w:p>
          <w:p w:rsidR="00C74AD4" w:rsidRDefault="00C74AD4">
            <w:pPr>
              <w:spacing w:after="0"/>
              <w:ind w:left="135"/>
            </w:pPr>
          </w:p>
        </w:tc>
        <w:tc>
          <w:tcPr>
            <w:tcW w:w="1499" w:type="dxa"/>
            <w:tcMar>
              <w:top w:w="50" w:type="dxa"/>
              <w:left w:w="100" w:type="dxa"/>
            </w:tcMar>
            <w:vAlign w:val="center"/>
          </w:tcPr>
          <w:p w:rsidR="00C74AD4" w:rsidRDefault="00D95433">
            <w:pPr>
              <w:spacing w:after="0"/>
              <w:ind w:left="135"/>
            </w:pPr>
            <w:r>
              <w:rPr>
                <w:rFonts w:ascii="Times New Roman" w:hAnsi="Times New Roman"/>
                <w:b/>
                <w:color w:val="000000"/>
                <w:sz w:val="24"/>
              </w:rPr>
              <w:t xml:space="preserve">Контрольные работы </w:t>
            </w:r>
          </w:p>
          <w:p w:rsidR="00C74AD4" w:rsidRDefault="00C74AD4">
            <w:pPr>
              <w:spacing w:after="0"/>
              <w:ind w:left="135"/>
            </w:pPr>
          </w:p>
        </w:tc>
        <w:tc>
          <w:tcPr>
            <w:tcW w:w="1600" w:type="dxa"/>
            <w:tcMar>
              <w:top w:w="50" w:type="dxa"/>
              <w:left w:w="100" w:type="dxa"/>
            </w:tcMar>
            <w:vAlign w:val="center"/>
          </w:tcPr>
          <w:p w:rsidR="00C74AD4" w:rsidRDefault="00D95433">
            <w:pPr>
              <w:spacing w:after="0"/>
              <w:ind w:left="135"/>
            </w:pPr>
            <w:r>
              <w:rPr>
                <w:rFonts w:ascii="Times New Roman" w:hAnsi="Times New Roman"/>
                <w:b/>
                <w:color w:val="000000"/>
                <w:sz w:val="24"/>
              </w:rPr>
              <w:t xml:space="preserve">Практические работы </w:t>
            </w:r>
          </w:p>
          <w:p w:rsidR="00C74AD4" w:rsidRDefault="00C74AD4">
            <w:pPr>
              <w:spacing w:after="0"/>
              <w:ind w:left="135"/>
            </w:pPr>
          </w:p>
        </w:tc>
        <w:tc>
          <w:tcPr>
            <w:tcW w:w="0" w:type="auto"/>
            <w:vMerge/>
            <w:tcBorders>
              <w:top w:val="nil"/>
            </w:tcBorders>
            <w:tcMar>
              <w:top w:w="50" w:type="dxa"/>
              <w:left w:w="100" w:type="dxa"/>
            </w:tcMar>
          </w:tcPr>
          <w:p w:rsidR="00C74AD4" w:rsidRDefault="00C74AD4"/>
        </w:tc>
        <w:tc>
          <w:tcPr>
            <w:tcW w:w="0" w:type="auto"/>
            <w:vMerge/>
            <w:tcBorders>
              <w:top w:val="nil"/>
            </w:tcBorders>
            <w:tcMar>
              <w:top w:w="50" w:type="dxa"/>
              <w:left w:w="100" w:type="dxa"/>
            </w:tcMar>
          </w:tcPr>
          <w:p w:rsidR="00C74AD4" w:rsidRDefault="00C74AD4"/>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8D0DA8">
              <w:rPr>
                <w:rFonts w:ascii="Times New Roman" w:hAnsi="Times New Roman"/>
                <w:color w:val="000000"/>
                <w:sz w:val="24"/>
                <w:lang w:val="ru-RU"/>
              </w:rPr>
              <w:t xml:space="preserve"> века. А. Н. Островский. Страницы жизни и творчества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445098" w:rsidRDefault="00445098">
            <w:pPr>
              <w:spacing w:after="0"/>
              <w:ind w:left="135"/>
              <w:rPr>
                <w:lang w:val="ru-RU"/>
              </w:rPr>
            </w:pPr>
            <w:r>
              <w:rPr>
                <w:lang w:val="ru-RU"/>
              </w:rPr>
              <w:t>1.09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Тематика и проблематика, особенности сюжета и конфликта в драме "Гроза"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445098" w:rsidRDefault="00445098">
            <w:pPr>
              <w:spacing w:after="0"/>
              <w:ind w:left="135"/>
              <w:rPr>
                <w:lang w:val="ru-RU"/>
              </w:rPr>
            </w:pPr>
            <w:r>
              <w:rPr>
                <w:lang w:val="ru-RU"/>
              </w:rPr>
              <w:t>4.05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Катерина в системе персонажей пьесы "Гроза"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445098" w:rsidRDefault="00445098">
            <w:pPr>
              <w:spacing w:after="0"/>
              <w:ind w:left="135"/>
              <w:rPr>
                <w:lang w:val="ru-RU"/>
              </w:rPr>
            </w:pPr>
            <w:r>
              <w:rPr>
                <w:lang w:val="ru-RU"/>
              </w:rPr>
              <w:t>5.09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Город Калинов и его обитатели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445098" w:rsidRDefault="00445098">
            <w:pPr>
              <w:spacing w:after="0"/>
              <w:ind w:left="135"/>
              <w:rPr>
                <w:lang w:val="ru-RU"/>
              </w:rPr>
            </w:pPr>
            <w:r>
              <w:rPr>
                <w:lang w:val="ru-RU"/>
              </w:rPr>
              <w:t>6.09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Смысл названия драмы "Гроза", ее жанровое своеобразие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445098" w:rsidRDefault="00445098">
            <w:pPr>
              <w:spacing w:after="0"/>
              <w:ind w:left="135"/>
              <w:rPr>
                <w:lang w:val="ru-RU"/>
              </w:rPr>
            </w:pPr>
            <w:r>
              <w:rPr>
                <w:lang w:val="ru-RU"/>
              </w:rPr>
              <w:t>7.09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Драма «Гроза» в русской критике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445098">
            <w:pPr>
              <w:spacing w:after="0"/>
              <w:ind w:left="135"/>
              <w:rPr>
                <w:lang w:val="tt-RU"/>
              </w:rPr>
            </w:pPr>
            <w:r>
              <w:rPr>
                <w:lang w:val="ru-RU"/>
              </w:rPr>
              <w:t>8.09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Тематика и проблематика пьесы А.Н.Островского "Бесприданница"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11.09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C74AD4" w:rsidRDefault="00D95433">
            <w:pPr>
              <w:spacing w:after="0"/>
              <w:ind w:left="135"/>
            </w:pPr>
            <w:r>
              <w:rPr>
                <w:rFonts w:ascii="Times New Roman" w:hAnsi="Times New Roman"/>
                <w:color w:val="000000"/>
                <w:sz w:val="24"/>
              </w:rPr>
              <w:t>Главные герои пьесы "Бесприданница"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12.09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Драматическое новаторство А.Н.Островского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13.09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14.09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Резервный урок. Подготовка к домашнему сочинению по пьесе А.Н.Островского «Гроза»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15.09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18.09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19.09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20.09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Образ главного героя в романе "Обломов"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Default="00855931">
            <w:pPr>
              <w:spacing w:after="0"/>
              <w:ind w:left="135"/>
              <w:rPr>
                <w:lang w:val="tt-RU"/>
              </w:rPr>
            </w:pPr>
            <w:r>
              <w:rPr>
                <w:lang w:val="tt-RU"/>
              </w:rPr>
              <w:t>21.09</w:t>
            </w:r>
          </w:p>
          <w:p w:rsidR="00855931" w:rsidRPr="00855931" w:rsidRDefault="00855931">
            <w:pPr>
              <w:spacing w:after="0"/>
              <w:ind w:left="135"/>
              <w:rPr>
                <w:lang w:val="tt-RU"/>
              </w:rPr>
            </w:pP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w:t>
            </w:r>
          </w:p>
        </w:tc>
        <w:tc>
          <w:tcPr>
            <w:tcW w:w="3256" w:type="dxa"/>
            <w:tcMar>
              <w:top w:w="50" w:type="dxa"/>
              <w:left w:w="100" w:type="dxa"/>
            </w:tcMar>
            <w:vAlign w:val="center"/>
          </w:tcPr>
          <w:p w:rsidR="00C74AD4" w:rsidRDefault="00D95433">
            <w:pPr>
              <w:spacing w:after="0"/>
              <w:ind w:left="135"/>
            </w:pPr>
            <w:r>
              <w:rPr>
                <w:rFonts w:ascii="Times New Roman" w:hAnsi="Times New Roman"/>
                <w:color w:val="000000"/>
                <w:sz w:val="24"/>
              </w:rPr>
              <w:t>Обломов и Штольц</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22.09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25.09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Социально-философский смысл романа "Обломов"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26.09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19</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27.09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Проблематика романа И.А.Гончарова "Фрегат "Паллада""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28.09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21</w:t>
            </w:r>
          </w:p>
        </w:tc>
        <w:tc>
          <w:tcPr>
            <w:tcW w:w="3256" w:type="dxa"/>
            <w:tcMar>
              <w:top w:w="50" w:type="dxa"/>
              <w:left w:w="100" w:type="dxa"/>
            </w:tcMar>
            <w:vAlign w:val="center"/>
          </w:tcPr>
          <w:p w:rsidR="00C74AD4" w:rsidRPr="008D0DA8" w:rsidRDefault="00D95433" w:rsidP="008D0DA8">
            <w:pPr>
              <w:spacing w:after="0"/>
              <w:ind w:left="135"/>
              <w:rPr>
                <w:lang w:val="ru-RU"/>
              </w:rPr>
            </w:pPr>
            <w:r w:rsidRPr="008D0DA8">
              <w:rPr>
                <w:rFonts w:ascii="Times New Roman" w:hAnsi="Times New Roman"/>
                <w:color w:val="000000"/>
                <w:sz w:val="24"/>
                <w:lang w:val="ru-RU"/>
              </w:rPr>
              <w:t>Система образов "Фрегат "Паллада""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29.09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Документальное и художественное в очерках из книги "Фрегат "Паллада"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Продготовка и защита проектов. Роман "Обломов" в различных видах искусства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3.10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Резервный урок. Подготовка к домашнему сочинению по роману И.А.Гончарова «Обломов»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4.10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5.10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6.10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Русское общество в романе "Отцы и дети"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9.10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10.10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29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Своеобразие конфликта и основные стадии его развития в романе "Отцы и дети"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11.10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"Отцы" в романе: братья Кирсановы, родители Базарова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12.10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Анализ сцен споров Евгения Базарова и Павла Петровича Кирсанова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13.10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Евгений Базаров и Аркадий Кирсанов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16.10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17.10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Полемика вокруг романа: образ Базарова в русской критике. Статьи Д.И.Писарева «Базаров».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18.10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Идейно-художественное содержание романа И.С.Тургенева "Дворянское гнездо"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19.10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36</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Система образов романа "Дворянское гнзедо". </w:t>
            </w:r>
            <w:r>
              <w:rPr>
                <w:rFonts w:ascii="Times New Roman" w:hAnsi="Times New Roman"/>
                <w:color w:val="000000"/>
                <w:sz w:val="24"/>
              </w:rPr>
              <w:t>"Тургеневская девушка"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20.10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Смысл названия романа "Дворянское гнездо"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23.10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Поэтика романов И.С. Тургенева, своеобразие жанра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24.10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39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Статья "Гамлет и Дон Кихот": герой в контексте мировой литературы</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25.10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Подготовка и защита учебных проектов. Интерпретация романа "Отцы и дети" в различных видах искусств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26.10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Резервный урок. Подготовка к </w:t>
            </w:r>
            <w:bookmarkStart w:id="25" w:name="_GoBack"/>
            <w:bookmarkEnd w:id="25"/>
            <w:r w:rsidRPr="008D0DA8">
              <w:rPr>
                <w:rFonts w:ascii="Times New Roman" w:hAnsi="Times New Roman"/>
                <w:color w:val="000000"/>
                <w:sz w:val="24"/>
                <w:lang w:val="ru-RU"/>
              </w:rPr>
              <w:t>домашнему сочинению по роману И.С.Тургенева «Отцы и дети»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27.10</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7.11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43</w:t>
            </w:r>
          </w:p>
        </w:tc>
        <w:tc>
          <w:tcPr>
            <w:tcW w:w="3256" w:type="dxa"/>
            <w:tcMar>
              <w:top w:w="50" w:type="dxa"/>
              <w:left w:w="100" w:type="dxa"/>
            </w:tcMar>
            <w:vAlign w:val="center"/>
          </w:tcPr>
          <w:p w:rsidR="00C74AD4" w:rsidRDefault="00D95433">
            <w:pPr>
              <w:spacing w:after="0"/>
              <w:ind w:left="135"/>
              <w:rPr>
                <w:rFonts w:ascii="Times New Roman" w:hAnsi="Times New Roman"/>
                <w:color w:val="000000"/>
                <w:sz w:val="24"/>
                <w:lang w:val="ru-RU"/>
              </w:rPr>
            </w:pPr>
            <w:r w:rsidRPr="008D0DA8">
              <w:rPr>
                <w:rFonts w:ascii="Times New Roman" w:hAnsi="Times New Roman"/>
                <w:color w:val="000000"/>
                <w:sz w:val="24"/>
                <w:lang w:val="ru-RU"/>
              </w:rPr>
              <w:t>Основные этапы жизни и творчества Ф.И.Тютчева</w:t>
            </w:r>
          </w:p>
          <w:p w:rsidR="00D71BF3" w:rsidRPr="008D0DA8" w:rsidRDefault="00D71BF3">
            <w:pPr>
              <w:spacing w:after="0"/>
              <w:ind w:left="135"/>
              <w:rPr>
                <w:lang w:val="ru-RU"/>
              </w:rPr>
            </w:pP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8.11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9.11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Человек, история, природа в лирике Ф.И.Тютчева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10.11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Тема Родины в поэзии Ф.И. Тютчева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13.11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14.11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48</w:t>
            </w:r>
          </w:p>
        </w:tc>
        <w:tc>
          <w:tcPr>
            <w:tcW w:w="3256" w:type="dxa"/>
            <w:tcMar>
              <w:top w:w="50" w:type="dxa"/>
              <w:left w:w="100" w:type="dxa"/>
            </w:tcMar>
            <w:vAlign w:val="center"/>
          </w:tcPr>
          <w:p w:rsidR="00C74AD4" w:rsidRDefault="00D95433">
            <w:pPr>
              <w:spacing w:after="0"/>
              <w:ind w:left="135"/>
            </w:pPr>
            <w:r>
              <w:rPr>
                <w:rFonts w:ascii="Times New Roman" w:hAnsi="Times New Roman"/>
                <w:color w:val="000000"/>
                <w:sz w:val="24"/>
              </w:rPr>
              <w:t>Художественное своеобразие поэзии Тютчева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15.11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49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Поэзия Тютчева и литературная традиция</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16.11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17.11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20.11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Гражданская поэзия Н.А. Некрасова и лирика чувств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21.11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Анализ лирического произведения Н.А.Некрасова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22.11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54</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23.11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55</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24.11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27.11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Образ Матрены Тимофеевны, смысл “бабьей притчи”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28.11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29.11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59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Сочинение по поэме Н.А. Некрасова "Кому на Руси жить хорошо"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30.11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Резервный урок. Сочинение по поэме Н.А. Некрасова "Кому на Руси жить хорошо"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4.12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Человек и природа в лирике поэта А. А.Фета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5.12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“Вечные” темы в лирике А.А. Фета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6.12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Философская проблематика лирики А. А.Фета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7.12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Психологизм лирики А.А. Фета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8.12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Особенности поэтического языка А. А.Фета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11.12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Поэзия А. А.Фета и литературная традиция</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12.12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13.12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69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14.12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15.12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71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темы, мотивы и образы поэзии А.К. Толстого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18.12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Взгляд на русскую историю в произведениях А.К. Толстого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19.12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История создания романа "Что делать?". Эстетическая теория Н.Г.Чернышевского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20.12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Идеологические, этические и эстетические проблемы в романе "Что делать?"</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21.12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75</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8D0DA8">
              <w:rPr>
                <w:rFonts w:ascii="Times New Roman" w:hAnsi="Times New Roman"/>
                <w:color w:val="000000"/>
                <w:sz w:val="24"/>
                <w:lang w:val="ru-RU"/>
              </w:rPr>
              <w:t>-</w:t>
            </w:r>
            <w:r>
              <w:rPr>
                <w:rFonts w:ascii="Times New Roman" w:hAnsi="Times New Roman"/>
                <w:color w:val="000000"/>
                <w:sz w:val="24"/>
              </w:rPr>
              <w:t>vous</w:t>
            </w:r>
            <w:r w:rsidRPr="008D0DA8">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22.12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25.12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26.12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78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Собирательные образы градоначальников и «глуповцев». «Опись градоначальникам», </w:t>
            </w:r>
            <w:r w:rsidRPr="008D0DA8">
              <w:rPr>
                <w:rFonts w:ascii="Times New Roman" w:hAnsi="Times New Roman"/>
                <w:color w:val="000000"/>
                <w:sz w:val="24"/>
                <w:lang w:val="ru-RU"/>
              </w:rPr>
              <w:lastRenderedPageBreak/>
              <w:t>«Органчик», «Подтверждение покаяния».</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27.12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79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Образы Органчика и Угрюм-Бурчеева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28.12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Тема народа и власти. Смысл финала "Истории одного города"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855931" w:rsidRDefault="00855931">
            <w:pPr>
              <w:spacing w:after="0"/>
              <w:ind w:left="135"/>
              <w:rPr>
                <w:lang w:val="tt-RU"/>
              </w:rPr>
            </w:pPr>
            <w:r>
              <w:rPr>
                <w:lang w:val="tt-RU"/>
              </w:rPr>
              <w:t>29.12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Политическая сатира сказок М.Е.Салтыкова-Щедрина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9.01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Художественный мир М.Е. Салтыкова-Щедрина: приемы сатирического изображения</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10.01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11.01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12.01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Ф.М.Достоевского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15.01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86</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Жанровая и композиционная особенности</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16.01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сюжетные линии романа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17.01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Преступление Раскольникова. Идея о праве сильной личности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18.01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89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19.01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Униженные и оскорбленные в романе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22.01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Образ Петербурга в романе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23.01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Образ Сонечки Мармеладовой и проблема нравственного идеала в романе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24.01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25.01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Роль внутренних монологов и снов героев романа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26.01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29.01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Роль эпилога. Смысл названия романа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30.01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«Преступление и наказание» как философский роман</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31.01</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1.02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99</w:t>
            </w:r>
          </w:p>
        </w:tc>
        <w:tc>
          <w:tcPr>
            <w:tcW w:w="3256" w:type="dxa"/>
            <w:tcMar>
              <w:top w:w="50" w:type="dxa"/>
              <w:left w:w="100" w:type="dxa"/>
            </w:tcMar>
            <w:vAlign w:val="center"/>
          </w:tcPr>
          <w:p w:rsidR="00C74AD4" w:rsidRDefault="00D95433">
            <w:pPr>
              <w:spacing w:after="0"/>
              <w:ind w:left="135"/>
            </w:pPr>
            <w:r>
              <w:rPr>
                <w:rFonts w:ascii="Times New Roman" w:hAnsi="Times New Roman"/>
                <w:color w:val="000000"/>
                <w:sz w:val="24"/>
              </w:rPr>
              <w:t>Проблематика романа "Идиот"</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F3456D" w:rsidRDefault="00F3456D">
            <w:pPr>
              <w:spacing w:after="0"/>
              <w:ind w:left="135"/>
              <w:rPr>
                <w:lang w:val="tt-RU"/>
              </w:rPr>
            </w:pPr>
            <w:r>
              <w:rPr>
                <w:lang w:val="tt-RU"/>
              </w:rPr>
              <w:t>2.02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Проблема нравственного выбора в романе "Идиот"</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Default="00C74AD4">
            <w:pPr>
              <w:spacing w:after="0"/>
              <w:ind w:left="135"/>
            </w:pPr>
          </w:p>
          <w:p w:rsidR="009F43AE" w:rsidRPr="009F43AE" w:rsidRDefault="009F43AE">
            <w:pPr>
              <w:spacing w:after="0"/>
              <w:ind w:left="135"/>
              <w:rPr>
                <w:lang w:val="tt-RU"/>
              </w:rPr>
            </w:pPr>
            <w:r>
              <w:rPr>
                <w:lang w:val="tt-RU"/>
              </w:rPr>
              <w:t>5.02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Психологизм прозы Ф.М. Достоевского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6.02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Художественные открытия Ф.М. Достоевского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7.02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Историко-культурное значение романов Ф.М.Достоевского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8.02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104</w:t>
            </w:r>
          </w:p>
        </w:tc>
        <w:tc>
          <w:tcPr>
            <w:tcW w:w="3256" w:type="dxa"/>
            <w:tcMar>
              <w:top w:w="50" w:type="dxa"/>
              <w:left w:w="100" w:type="dxa"/>
            </w:tcMar>
            <w:vAlign w:val="center"/>
          </w:tcPr>
          <w:p w:rsidR="00C74AD4" w:rsidRPr="008D0DA8" w:rsidRDefault="00D95433" w:rsidP="003D5974">
            <w:pPr>
              <w:spacing w:after="0"/>
              <w:ind w:left="135"/>
              <w:rPr>
                <w:lang w:val="ru-RU"/>
              </w:rPr>
            </w:pPr>
            <w:r w:rsidRPr="008D0DA8">
              <w:rPr>
                <w:rFonts w:ascii="Times New Roman" w:hAnsi="Times New Roman"/>
                <w:color w:val="000000"/>
                <w:sz w:val="24"/>
                <w:lang w:val="ru-RU"/>
              </w:rPr>
              <w:t>Развитие речи. Подготовка к сочинению по роману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9.02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105</w:t>
            </w:r>
          </w:p>
        </w:tc>
        <w:tc>
          <w:tcPr>
            <w:tcW w:w="3256" w:type="dxa"/>
            <w:tcMar>
              <w:top w:w="50" w:type="dxa"/>
              <w:left w:w="100" w:type="dxa"/>
            </w:tcMar>
            <w:vAlign w:val="center"/>
          </w:tcPr>
          <w:p w:rsidR="00C74AD4" w:rsidRPr="008D0DA8" w:rsidRDefault="00D95433" w:rsidP="003D5974">
            <w:pPr>
              <w:spacing w:after="0"/>
              <w:ind w:left="135"/>
              <w:rPr>
                <w:lang w:val="ru-RU"/>
              </w:rPr>
            </w:pPr>
            <w:r w:rsidRPr="008D0DA8">
              <w:rPr>
                <w:rFonts w:ascii="Times New Roman" w:hAnsi="Times New Roman"/>
                <w:color w:val="000000"/>
                <w:sz w:val="24"/>
                <w:lang w:val="ru-RU"/>
              </w:rPr>
              <w:t xml:space="preserve">Развитие речи. </w:t>
            </w:r>
            <w:r w:rsidR="003D5974">
              <w:rPr>
                <w:rFonts w:ascii="Times New Roman" w:hAnsi="Times New Roman"/>
                <w:color w:val="000000"/>
                <w:sz w:val="24"/>
                <w:lang w:val="ru-RU"/>
              </w:rPr>
              <w:t>С</w:t>
            </w:r>
            <w:r w:rsidRPr="008D0DA8">
              <w:rPr>
                <w:rFonts w:ascii="Times New Roman" w:hAnsi="Times New Roman"/>
                <w:color w:val="000000"/>
                <w:sz w:val="24"/>
                <w:lang w:val="ru-RU"/>
              </w:rPr>
              <w:t>очинени</w:t>
            </w:r>
            <w:r w:rsidR="003D5974">
              <w:rPr>
                <w:rFonts w:ascii="Times New Roman" w:hAnsi="Times New Roman"/>
                <w:color w:val="000000"/>
                <w:sz w:val="24"/>
                <w:lang w:val="ru-RU"/>
              </w:rPr>
              <w:t>е</w:t>
            </w:r>
            <w:r w:rsidRPr="008D0DA8">
              <w:rPr>
                <w:rFonts w:ascii="Times New Roman" w:hAnsi="Times New Roman"/>
                <w:color w:val="000000"/>
                <w:sz w:val="24"/>
                <w:lang w:val="ru-RU"/>
              </w:rPr>
              <w:t xml:space="preserve"> по роману «Преступление и наказание»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12.09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13.09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На пути к "Войне и миру". Правда о войне в "Севастопольских рассказах"</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14.09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108</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15.09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109</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16.09</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Нравственные устои и жизнь дворянства в романе «Война и мир»</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19.02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«Мысль семейная» в романе: Ростовы и Болконские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20.02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Нравственно-философские взгляды Л.Н.Толстого, воплощенные в женских образах</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21.02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22.02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C74AD4" w:rsidRDefault="00D95433">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9F43AE" w:rsidRDefault="009F43AE">
            <w:pPr>
              <w:spacing w:after="0"/>
              <w:ind w:left="135"/>
              <w:rPr>
                <w:lang w:val="tt-RU"/>
              </w:rPr>
            </w:pPr>
            <w:r>
              <w:rPr>
                <w:lang w:val="tt-RU"/>
              </w:rPr>
              <w:t>23.02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26.02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27.02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28.02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29.02</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119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«Мысль народная» в романе «Война и мир»</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120</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4.03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Русский солдат в изображении Толстого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5.03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122</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6.03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7.03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Москва и Петербург в романе «Война и мир»</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8.03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11.03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126</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t>Критика о Толстом</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12.03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127</w:t>
            </w:r>
          </w:p>
        </w:tc>
        <w:tc>
          <w:tcPr>
            <w:tcW w:w="3256" w:type="dxa"/>
            <w:tcMar>
              <w:top w:w="50" w:type="dxa"/>
              <w:left w:w="100" w:type="dxa"/>
            </w:tcMar>
            <w:vAlign w:val="center"/>
          </w:tcPr>
          <w:p w:rsidR="00C74AD4" w:rsidRPr="008D0DA8" w:rsidRDefault="00D95433" w:rsidP="003D5974">
            <w:pPr>
              <w:spacing w:after="0"/>
              <w:ind w:left="135"/>
              <w:rPr>
                <w:lang w:val="ru-RU"/>
              </w:rPr>
            </w:pPr>
            <w:r w:rsidRPr="008D0DA8">
              <w:rPr>
                <w:rFonts w:ascii="Times New Roman" w:hAnsi="Times New Roman"/>
                <w:color w:val="000000"/>
                <w:sz w:val="24"/>
                <w:lang w:val="ru-RU"/>
              </w:rPr>
              <w:t>Развитие речи. Подготовка к  сочинению по роману Л.Н.Толстого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13.03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128</w:t>
            </w:r>
          </w:p>
        </w:tc>
        <w:tc>
          <w:tcPr>
            <w:tcW w:w="3256" w:type="dxa"/>
            <w:tcMar>
              <w:top w:w="50" w:type="dxa"/>
              <w:left w:w="100" w:type="dxa"/>
            </w:tcMar>
            <w:vAlign w:val="center"/>
          </w:tcPr>
          <w:p w:rsidR="00C74AD4" w:rsidRPr="008D0DA8" w:rsidRDefault="00D95433" w:rsidP="003D5974">
            <w:pPr>
              <w:spacing w:after="0"/>
              <w:ind w:left="135"/>
              <w:rPr>
                <w:lang w:val="ru-RU"/>
              </w:rPr>
            </w:pPr>
            <w:r w:rsidRPr="008D0DA8">
              <w:rPr>
                <w:rFonts w:ascii="Times New Roman" w:hAnsi="Times New Roman"/>
                <w:color w:val="000000"/>
                <w:sz w:val="24"/>
                <w:lang w:val="ru-RU"/>
              </w:rPr>
              <w:t xml:space="preserve">Развитие речи. </w:t>
            </w:r>
            <w:r w:rsidR="003D5974">
              <w:rPr>
                <w:rFonts w:ascii="Times New Roman" w:hAnsi="Times New Roman"/>
                <w:color w:val="000000"/>
                <w:sz w:val="24"/>
                <w:lang w:val="ru-RU"/>
              </w:rPr>
              <w:t xml:space="preserve">Написание </w:t>
            </w:r>
            <w:r w:rsidRPr="008D0DA8">
              <w:rPr>
                <w:rFonts w:ascii="Times New Roman" w:hAnsi="Times New Roman"/>
                <w:color w:val="000000"/>
                <w:sz w:val="24"/>
                <w:lang w:val="ru-RU"/>
              </w:rPr>
              <w:t>сочинени</w:t>
            </w:r>
            <w:r w:rsidR="003D5974">
              <w:rPr>
                <w:rFonts w:ascii="Times New Roman" w:hAnsi="Times New Roman"/>
                <w:color w:val="000000"/>
                <w:sz w:val="24"/>
                <w:lang w:val="ru-RU"/>
              </w:rPr>
              <w:t>я</w:t>
            </w:r>
            <w:r w:rsidRPr="008D0DA8">
              <w:rPr>
                <w:rFonts w:ascii="Times New Roman" w:hAnsi="Times New Roman"/>
                <w:color w:val="000000"/>
                <w:sz w:val="24"/>
                <w:lang w:val="ru-RU"/>
              </w:rPr>
              <w:t xml:space="preserve"> по роману Л.Н.Толстого</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14.03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129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15.03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18.03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131</w:t>
            </w:r>
          </w:p>
        </w:tc>
        <w:tc>
          <w:tcPr>
            <w:tcW w:w="3256" w:type="dxa"/>
            <w:tcMar>
              <w:top w:w="50" w:type="dxa"/>
              <w:left w:w="100" w:type="dxa"/>
            </w:tcMar>
            <w:vAlign w:val="center"/>
          </w:tcPr>
          <w:p w:rsidR="00C74AD4" w:rsidRPr="008D0DA8" w:rsidRDefault="00D95433" w:rsidP="003D5974">
            <w:pPr>
              <w:spacing w:after="0"/>
              <w:ind w:left="135"/>
              <w:rPr>
                <w:lang w:val="ru-RU"/>
              </w:rPr>
            </w:pPr>
            <w:r w:rsidRPr="008D0DA8">
              <w:rPr>
                <w:rFonts w:ascii="Times New Roman" w:hAnsi="Times New Roman"/>
                <w:color w:val="000000"/>
                <w:sz w:val="24"/>
                <w:lang w:val="ru-RU"/>
              </w:rPr>
              <w:t>Загадка женской души. Символичность названия «</w:t>
            </w:r>
            <w:r w:rsidR="003D5974">
              <w:rPr>
                <w:rFonts w:ascii="Times New Roman" w:hAnsi="Times New Roman"/>
                <w:color w:val="000000"/>
                <w:sz w:val="24"/>
                <w:lang w:val="ru-RU"/>
              </w:rPr>
              <w:t>Тупейный художник</w:t>
            </w:r>
            <w:r w:rsidRPr="008D0DA8">
              <w:rPr>
                <w:rFonts w:ascii="Times New Roman" w:hAnsi="Times New Roman"/>
                <w:color w:val="000000"/>
                <w:sz w:val="24"/>
                <w:lang w:val="ru-RU"/>
              </w:rPr>
              <w:t>»</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19.03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132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20.03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21.03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134</w:t>
            </w:r>
          </w:p>
        </w:tc>
        <w:tc>
          <w:tcPr>
            <w:tcW w:w="3256" w:type="dxa"/>
            <w:tcMar>
              <w:top w:w="50" w:type="dxa"/>
              <w:left w:w="100" w:type="dxa"/>
            </w:tcMar>
            <w:vAlign w:val="center"/>
          </w:tcPr>
          <w:p w:rsidR="00C74AD4" w:rsidRPr="003D5974" w:rsidRDefault="003D5974">
            <w:pPr>
              <w:spacing w:after="0"/>
              <w:ind w:left="135"/>
              <w:rPr>
                <w:lang w:val="ru-RU"/>
              </w:rPr>
            </w:pPr>
            <w:r>
              <w:rPr>
                <w:rFonts w:ascii="Times New Roman" w:hAnsi="Times New Roman"/>
                <w:color w:val="000000"/>
                <w:sz w:val="24"/>
                <w:lang w:val="ru-RU"/>
              </w:rPr>
              <w:t xml:space="preserve">Обобщающий урок по литературе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r>
              <w:rPr>
                <w:rFonts w:ascii="Times New Roman" w:hAnsi="Times New Roman"/>
                <w:color w:val="000000"/>
                <w:sz w:val="24"/>
                <w:lang w:val="ru-RU"/>
              </w:rPr>
              <w:t>.</w:t>
            </w:r>
          </w:p>
        </w:tc>
        <w:tc>
          <w:tcPr>
            <w:tcW w:w="805" w:type="dxa"/>
            <w:tcMar>
              <w:top w:w="50" w:type="dxa"/>
              <w:left w:w="100" w:type="dxa"/>
            </w:tcMar>
            <w:vAlign w:val="center"/>
          </w:tcPr>
          <w:p w:rsidR="00C74AD4" w:rsidRDefault="00D95433">
            <w:pPr>
              <w:spacing w:after="0"/>
              <w:ind w:left="135"/>
              <w:jc w:val="center"/>
            </w:pPr>
            <w:r w:rsidRPr="003D5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3D5974">
            <w:pPr>
              <w:spacing w:after="0"/>
              <w:ind w:left="135"/>
              <w:jc w:val="center"/>
            </w:pPr>
            <w:r>
              <w:rPr>
                <w:rFonts w:ascii="Times New Roman" w:hAnsi="Times New Roman"/>
                <w:color w:val="000000"/>
                <w:sz w:val="24"/>
              </w:rPr>
              <w:t xml:space="preserve"> </w:t>
            </w:r>
            <w:r w:rsidR="00D95433">
              <w:rPr>
                <w:rFonts w:ascii="Times New Roman" w:hAnsi="Times New Roman"/>
                <w:color w:val="000000"/>
                <w:sz w:val="24"/>
              </w:rPr>
              <w:t xml:space="preserve"> </w:t>
            </w: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22.03</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rsidP="00B55E10">
            <w:pPr>
              <w:spacing w:after="0"/>
              <w:rPr>
                <w:lang w:val="tt-RU"/>
              </w:rPr>
            </w:pPr>
            <w:r>
              <w:rPr>
                <w:lang w:val="tt-RU"/>
              </w:rPr>
              <w:t>3.04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4.04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139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Тема любви в чеховской прозе: рассказы «Дама с собачкой», «Душечка»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5.04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Художественное своеобразие прозы А.П. Чехова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8.04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141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9.04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История создания, жанровые особенности комедии «Вишневый сад»</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10.04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143</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Проблематика пьесы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11.04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12.04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15.04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Образы слуг (Яша, Дуняша, Фирс) в комедии «Вишневый сад»</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16.04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147</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Смысл названия пьесы «Вишневый сад», ее символика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17.04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Проблема цели и смысла жизни в чеховских пьесах «Чайка»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18.04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149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Своеобразие героев в драматургии А.П. Чехова «Чайка»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19.04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150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22.04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23.04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Развитие речи. Подготовка к домашнему сочинению по пьесе "Вишневый сад"</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Pr="003D5974" w:rsidRDefault="00C74AD4">
            <w:pPr>
              <w:spacing w:after="0"/>
              <w:ind w:left="135"/>
              <w:jc w:val="center"/>
              <w:rPr>
                <w:lang w:val="ru-RU"/>
              </w:rPr>
            </w:pPr>
          </w:p>
        </w:tc>
        <w:tc>
          <w:tcPr>
            <w:tcW w:w="1131" w:type="dxa"/>
            <w:tcMar>
              <w:top w:w="50" w:type="dxa"/>
              <w:left w:w="100" w:type="dxa"/>
            </w:tcMar>
            <w:vAlign w:val="center"/>
          </w:tcPr>
          <w:p w:rsidR="00C74AD4" w:rsidRPr="00B55E10" w:rsidRDefault="00B55E10">
            <w:pPr>
              <w:spacing w:after="0"/>
              <w:ind w:left="135"/>
              <w:rPr>
                <w:lang w:val="tt-RU"/>
              </w:rPr>
            </w:pPr>
            <w:r>
              <w:rPr>
                <w:lang w:val="tt-RU"/>
              </w:rPr>
              <w:t>24.04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25.04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154</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Литература народов России. Страницы жизни поэта и особенности его лирики Г.Тукай. Стихотворения "Пушкину" (Себе ты равных не имел, поэт вольнолюбивый!), "Книга" (Когда душа измучится в борьбе), "Родная деревня" (Соит наша деревня на горке некрутой).</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26.04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Резервный урок. Литература народов России. Анализ лирического произведения по выбору</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29.04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156</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Жизнь и творчество писателя Г. де Мопассана. </w:t>
            </w:r>
            <w:r>
              <w:rPr>
                <w:rFonts w:ascii="Times New Roman" w:hAnsi="Times New Roman"/>
                <w:color w:val="000000"/>
                <w:sz w:val="24"/>
              </w:rPr>
              <w:t>История создания, сюжет и композиция произведения</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30.04</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157</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w:t>
            </w:r>
            <w:proofErr w:type="gramStart"/>
            <w:r w:rsidRPr="008D0DA8">
              <w:rPr>
                <w:rFonts w:ascii="Times New Roman" w:hAnsi="Times New Roman"/>
                <w:color w:val="000000"/>
                <w:sz w:val="24"/>
                <w:lang w:val="ru-RU"/>
              </w:rPr>
              <w:t>века.Тематика</w:t>
            </w:r>
            <w:proofErr w:type="gramEnd"/>
            <w:r w:rsidRPr="008D0DA8">
              <w:rPr>
                <w:rFonts w:ascii="Times New Roman" w:hAnsi="Times New Roman"/>
                <w:color w:val="000000"/>
                <w:sz w:val="24"/>
                <w:lang w:val="ru-RU"/>
              </w:rPr>
              <w:t xml:space="preserve">, проблематика. </w:t>
            </w:r>
            <w:r>
              <w:rPr>
                <w:rFonts w:ascii="Times New Roman" w:hAnsi="Times New Roman"/>
                <w:color w:val="000000"/>
                <w:sz w:val="24"/>
              </w:rPr>
              <w:t>Система образов</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158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Резервный урок. Художественное мастерство писателя Г. де Мопассана.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159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Резервный урок. Письменный ответ на проблемный вопрос</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3.05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Страницы жизни поэта А. Рембо., особенности его лирики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6.05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161</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Символические образы в стихотворениях, особенности поэтического языка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7.05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162</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Анализ лирического произведения А.Рембо "Предчувствие", "Он спит".</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8.05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163</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Жизнь и творчество драматурга Г. Ибсена, история создания, сюжет и конфликт в произведении</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9.05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164</w:t>
            </w:r>
          </w:p>
        </w:tc>
        <w:tc>
          <w:tcPr>
            <w:tcW w:w="3256" w:type="dxa"/>
            <w:tcMar>
              <w:top w:w="50" w:type="dxa"/>
              <w:left w:w="100" w:type="dxa"/>
            </w:tcMar>
            <w:vAlign w:val="center"/>
          </w:tcPr>
          <w:p w:rsidR="00C74AD4" w:rsidRDefault="00D95433">
            <w:pPr>
              <w:spacing w:after="0"/>
              <w:ind w:left="135"/>
            </w:pPr>
            <w:r w:rsidRPr="008D0DA8">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770975" w:rsidRDefault="00770975">
            <w:pPr>
              <w:spacing w:after="0"/>
              <w:ind w:left="135"/>
              <w:rPr>
                <w:lang w:val="tt-RU"/>
              </w:rPr>
            </w:pPr>
          </w:p>
          <w:p w:rsidR="00770975" w:rsidRDefault="00770975">
            <w:pPr>
              <w:spacing w:after="0"/>
              <w:ind w:left="135"/>
              <w:rPr>
                <w:lang w:val="tt-RU"/>
              </w:rPr>
            </w:pPr>
          </w:p>
          <w:p w:rsidR="00C74AD4" w:rsidRPr="00B55E10" w:rsidRDefault="00B55E10">
            <w:pPr>
              <w:spacing w:after="0"/>
              <w:ind w:left="135"/>
              <w:rPr>
                <w:lang w:val="tt-RU"/>
              </w:rPr>
            </w:pPr>
            <w:r>
              <w:rPr>
                <w:lang w:val="tt-RU"/>
              </w:rPr>
              <w:t>10.05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lastRenderedPageBreak/>
              <w:t>165</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13.05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166</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8D0DA8">
              <w:rPr>
                <w:rFonts w:ascii="Times New Roman" w:hAnsi="Times New Roman"/>
                <w:color w:val="000000"/>
                <w:sz w:val="24"/>
                <w:lang w:val="ru-RU"/>
              </w:rPr>
              <w:t xml:space="preserve">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14.05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167</w:t>
            </w:r>
          </w:p>
        </w:tc>
        <w:tc>
          <w:tcPr>
            <w:tcW w:w="3256" w:type="dxa"/>
            <w:tcMar>
              <w:top w:w="50" w:type="dxa"/>
              <w:left w:w="100" w:type="dxa"/>
            </w:tcMar>
            <w:vAlign w:val="center"/>
          </w:tcPr>
          <w:p w:rsidR="00C74AD4" w:rsidRDefault="00D95433">
            <w:pPr>
              <w:spacing w:after="0"/>
              <w:ind w:left="135"/>
            </w:pPr>
            <w:r>
              <w:rPr>
                <w:rFonts w:ascii="Times New Roman" w:hAnsi="Times New Roman"/>
                <w:color w:val="000000"/>
                <w:sz w:val="24"/>
              </w:rPr>
              <w:t>Итоговая контрольная работа</w:t>
            </w:r>
          </w:p>
        </w:tc>
        <w:tc>
          <w:tcPr>
            <w:tcW w:w="805"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15.05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168</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16.05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169</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Подготовка к презентации проекта по зарубежной литературе второй половины Х</w:t>
            </w:r>
            <w:r>
              <w:rPr>
                <w:rFonts w:ascii="Times New Roman" w:hAnsi="Times New Roman"/>
                <w:color w:val="000000"/>
                <w:sz w:val="24"/>
              </w:rPr>
              <w:t>I</w:t>
            </w:r>
            <w:r w:rsidRPr="008D0DA8">
              <w:rPr>
                <w:rFonts w:ascii="Times New Roman" w:hAnsi="Times New Roman"/>
                <w:color w:val="000000"/>
                <w:sz w:val="24"/>
                <w:lang w:val="ru-RU"/>
              </w:rPr>
              <w:t>Х века</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17.05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458" w:type="dxa"/>
            <w:tcMar>
              <w:top w:w="50" w:type="dxa"/>
              <w:left w:w="100" w:type="dxa"/>
            </w:tcMar>
            <w:vAlign w:val="center"/>
          </w:tcPr>
          <w:p w:rsidR="00C74AD4" w:rsidRDefault="00D95433">
            <w:pPr>
              <w:spacing w:after="0"/>
            </w:pPr>
            <w:r>
              <w:rPr>
                <w:rFonts w:ascii="Times New Roman" w:hAnsi="Times New Roman"/>
                <w:color w:val="000000"/>
                <w:sz w:val="24"/>
              </w:rPr>
              <w:t>170</w:t>
            </w:r>
          </w:p>
        </w:tc>
        <w:tc>
          <w:tcPr>
            <w:tcW w:w="3256" w:type="dxa"/>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Презентация индивидуального/коллективного учебного проекта по теме</w:t>
            </w:r>
          </w:p>
        </w:tc>
        <w:tc>
          <w:tcPr>
            <w:tcW w:w="805"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74AD4" w:rsidRDefault="00C74AD4">
            <w:pPr>
              <w:spacing w:after="0"/>
              <w:ind w:left="135"/>
              <w:jc w:val="center"/>
            </w:pPr>
          </w:p>
        </w:tc>
        <w:tc>
          <w:tcPr>
            <w:tcW w:w="1600" w:type="dxa"/>
            <w:tcMar>
              <w:top w:w="50" w:type="dxa"/>
              <w:left w:w="100" w:type="dxa"/>
            </w:tcMar>
            <w:vAlign w:val="center"/>
          </w:tcPr>
          <w:p w:rsidR="00C74AD4" w:rsidRDefault="00C74AD4">
            <w:pPr>
              <w:spacing w:after="0"/>
              <w:ind w:left="135"/>
              <w:jc w:val="center"/>
            </w:pPr>
          </w:p>
        </w:tc>
        <w:tc>
          <w:tcPr>
            <w:tcW w:w="1131" w:type="dxa"/>
            <w:tcMar>
              <w:top w:w="50" w:type="dxa"/>
              <w:left w:w="100" w:type="dxa"/>
            </w:tcMar>
            <w:vAlign w:val="center"/>
          </w:tcPr>
          <w:p w:rsidR="00C74AD4" w:rsidRPr="00B55E10" w:rsidRDefault="00B55E10">
            <w:pPr>
              <w:spacing w:after="0"/>
              <w:ind w:left="135"/>
              <w:rPr>
                <w:lang w:val="tt-RU"/>
              </w:rPr>
            </w:pPr>
            <w:r>
              <w:rPr>
                <w:lang w:val="tt-RU"/>
              </w:rPr>
              <w:t>20.05</w:t>
            </w:r>
          </w:p>
        </w:tc>
        <w:tc>
          <w:tcPr>
            <w:tcW w:w="1948" w:type="dxa"/>
            <w:tcMar>
              <w:top w:w="50" w:type="dxa"/>
              <w:left w:w="100" w:type="dxa"/>
            </w:tcMar>
            <w:vAlign w:val="center"/>
          </w:tcPr>
          <w:p w:rsidR="00C74AD4" w:rsidRDefault="00D95433">
            <w:pPr>
              <w:spacing w:after="0"/>
              <w:ind w:left="135"/>
            </w:pPr>
            <w:r>
              <w:rPr>
                <w:rFonts w:ascii="Times New Roman" w:hAnsi="Times New Roman"/>
                <w:color w:val="000000"/>
                <w:sz w:val="24"/>
              </w:rPr>
              <w:t>Поле для свободного ввода1</w:t>
            </w:r>
          </w:p>
        </w:tc>
      </w:tr>
      <w:tr w:rsidR="00C74AD4">
        <w:trPr>
          <w:trHeight w:val="144"/>
          <w:tblCellSpacing w:w="20" w:type="nil"/>
        </w:trPr>
        <w:tc>
          <w:tcPr>
            <w:tcW w:w="0" w:type="auto"/>
            <w:gridSpan w:val="2"/>
            <w:tcMar>
              <w:top w:w="50" w:type="dxa"/>
              <w:left w:w="100" w:type="dxa"/>
            </w:tcMar>
            <w:vAlign w:val="center"/>
          </w:tcPr>
          <w:p w:rsidR="00C74AD4" w:rsidRPr="008D0DA8" w:rsidRDefault="00D95433">
            <w:pPr>
              <w:spacing w:after="0"/>
              <w:ind w:left="135"/>
              <w:rPr>
                <w:lang w:val="ru-RU"/>
              </w:rPr>
            </w:pPr>
            <w:r w:rsidRPr="008D0DA8">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C74AD4" w:rsidRDefault="00D95433">
            <w:pPr>
              <w:spacing w:after="0"/>
              <w:ind w:left="135"/>
              <w:jc w:val="center"/>
            </w:pPr>
            <w:r w:rsidRPr="008D0DA8">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99"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74AD4" w:rsidRDefault="00D954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74AD4" w:rsidRPr="00B55E10" w:rsidRDefault="00C74AD4">
            <w:pPr>
              <w:rPr>
                <w:lang w:val="tt-RU"/>
              </w:rPr>
            </w:pPr>
          </w:p>
        </w:tc>
      </w:tr>
    </w:tbl>
    <w:p w:rsidR="00C74AD4" w:rsidRDefault="00C74AD4">
      <w:pPr>
        <w:sectPr w:rsidR="00C74AD4">
          <w:pgSz w:w="16383" w:h="11906" w:orient="landscape"/>
          <w:pgMar w:top="1134" w:right="850" w:bottom="1134" w:left="1701" w:header="720" w:footer="720" w:gutter="0"/>
          <w:cols w:space="720"/>
        </w:sectPr>
      </w:pPr>
    </w:p>
    <w:p w:rsidR="00C74AD4" w:rsidRDefault="00D95433">
      <w:pPr>
        <w:spacing w:after="0"/>
        <w:ind w:left="120"/>
      </w:pPr>
      <w:bookmarkStart w:id="26" w:name="block-2186534"/>
      <w:bookmarkEnd w:id="24"/>
      <w:r>
        <w:rPr>
          <w:rFonts w:ascii="Times New Roman" w:hAnsi="Times New Roman"/>
          <w:b/>
          <w:color w:val="000000"/>
          <w:sz w:val="28"/>
        </w:rPr>
        <w:lastRenderedPageBreak/>
        <w:t>ОБРАЗОВАТЕЛЬНОГО ПРОЦЕССА</w:t>
      </w:r>
    </w:p>
    <w:p w:rsidR="00C74AD4" w:rsidRDefault="00D95433">
      <w:pPr>
        <w:spacing w:after="0" w:line="480" w:lineRule="auto"/>
        <w:ind w:left="120"/>
      </w:pPr>
      <w:r>
        <w:rPr>
          <w:rFonts w:ascii="Times New Roman" w:hAnsi="Times New Roman"/>
          <w:b/>
          <w:color w:val="000000"/>
          <w:sz w:val="28"/>
        </w:rPr>
        <w:t>ОБЯЗАТЕЛЬНЫЕ УЧЕБНЫЕ МАТЕРИАЛЫ ДЛЯ УЧЕНИКА</w:t>
      </w:r>
    </w:p>
    <w:p w:rsidR="00C74AD4" w:rsidRPr="00584108" w:rsidRDefault="00D95433">
      <w:pPr>
        <w:spacing w:after="0" w:line="480" w:lineRule="auto"/>
        <w:ind w:left="120"/>
        <w:rPr>
          <w:lang w:val="ru-RU"/>
        </w:rPr>
      </w:pPr>
      <w:r w:rsidRPr="00584108">
        <w:rPr>
          <w:rFonts w:ascii="Times New Roman" w:hAnsi="Times New Roman"/>
          <w:color w:val="000000"/>
          <w:sz w:val="28"/>
          <w:lang w:val="ru-RU"/>
        </w:rPr>
        <w:t>​‌‌​</w:t>
      </w:r>
      <w:r w:rsidR="00584108" w:rsidRPr="00215A60">
        <w:rPr>
          <w:rFonts w:ascii="Times New Roman" w:hAnsi="Times New Roman"/>
          <w:color w:val="000000"/>
          <w:sz w:val="28"/>
          <w:lang w:val="ru-RU"/>
        </w:rPr>
        <w:t>• Литература (в 2 частях), 10 класс/ Коровин В.И., Вершинина Н.Л., Капитанова Л.А. и другие; под редакцией Коровина В.И., Акционерное общество «Издательство «Просвещение»</w:t>
      </w:r>
      <w:r w:rsidR="00584108" w:rsidRPr="00215A60">
        <w:rPr>
          <w:sz w:val="28"/>
          <w:lang w:val="ru-RU"/>
        </w:rPr>
        <w:br/>
      </w:r>
      <w:bookmarkStart w:id="27" w:name="aa17f59b-e0d7-41f4-9e7f-f65cbc0d0a1c"/>
      <w:r w:rsidR="00584108" w:rsidRPr="00215A60">
        <w:rPr>
          <w:rFonts w:ascii="Times New Roman" w:hAnsi="Times New Roman"/>
          <w:color w:val="000000"/>
          <w:sz w:val="28"/>
          <w:lang w:val="ru-RU"/>
        </w:rPr>
        <w:t xml:space="preserve"> • Литература (в 2 частях), 11 класс/ Коровин В.И., Вершинина Н.Л., Гальцова Е.Д. и другие; под редакцией Коровина В.И., Акционерное общество «Издательство «Просвещение»</w:t>
      </w:r>
      <w:bookmarkEnd w:id="27"/>
      <w:r w:rsidR="00584108" w:rsidRPr="00215A60">
        <w:rPr>
          <w:rFonts w:ascii="Times New Roman" w:hAnsi="Times New Roman"/>
          <w:color w:val="000000"/>
          <w:sz w:val="28"/>
          <w:lang w:val="ru-RU"/>
        </w:rPr>
        <w:t>‌​</w:t>
      </w:r>
    </w:p>
    <w:p w:rsidR="00C74AD4" w:rsidRPr="00DE08AC" w:rsidRDefault="00D95433">
      <w:pPr>
        <w:spacing w:after="0" w:line="480" w:lineRule="auto"/>
        <w:ind w:left="120"/>
        <w:rPr>
          <w:lang w:val="ru-RU"/>
        </w:rPr>
      </w:pPr>
      <w:r w:rsidRPr="00DE08AC">
        <w:rPr>
          <w:rFonts w:ascii="Times New Roman" w:hAnsi="Times New Roman"/>
          <w:color w:val="000000"/>
          <w:sz w:val="28"/>
          <w:lang w:val="ru-RU"/>
        </w:rPr>
        <w:t>​‌‌</w:t>
      </w:r>
    </w:p>
    <w:p w:rsidR="00C74AD4" w:rsidRPr="00DE08AC" w:rsidRDefault="00D95433">
      <w:pPr>
        <w:spacing w:after="0"/>
        <w:ind w:left="120"/>
        <w:rPr>
          <w:lang w:val="ru-RU"/>
        </w:rPr>
      </w:pPr>
      <w:r w:rsidRPr="00DE08AC">
        <w:rPr>
          <w:rFonts w:ascii="Times New Roman" w:hAnsi="Times New Roman"/>
          <w:color w:val="000000"/>
          <w:sz w:val="28"/>
          <w:lang w:val="ru-RU"/>
        </w:rPr>
        <w:t>​</w:t>
      </w:r>
    </w:p>
    <w:p w:rsidR="00C74AD4" w:rsidRPr="00DE08AC" w:rsidRDefault="00D95433">
      <w:pPr>
        <w:spacing w:after="0" w:line="480" w:lineRule="auto"/>
        <w:ind w:left="120"/>
        <w:rPr>
          <w:lang w:val="ru-RU"/>
        </w:rPr>
      </w:pPr>
      <w:r w:rsidRPr="00DE08AC">
        <w:rPr>
          <w:rFonts w:ascii="Times New Roman" w:hAnsi="Times New Roman"/>
          <w:b/>
          <w:color w:val="000000"/>
          <w:sz w:val="28"/>
          <w:lang w:val="ru-RU"/>
        </w:rPr>
        <w:t>МЕТОДИЧЕСКИЕ МАТЕРИАЛЫ ДЛЯ УЧИТЕЛЯ</w:t>
      </w:r>
    </w:p>
    <w:p w:rsidR="00C74AD4" w:rsidRPr="00DE08AC" w:rsidRDefault="00D95433">
      <w:pPr>
        <w:spacing w:after="0" w:line="480" w:lineRule="auto"/>
        <w:ind w:left="120"/>
        <w:rPr>
          <w:lang w:val="ru-RU"/>
        </w:rPr>
      </w:pPr>
      <w:r w:rsidRPr="00DE08AC">
        <w:rPr>
          <w:rFonts w:ascii="Times New Roman" w:hAnsi="Times New Roman"/>
          <w:color w:val="000000"/>
          <w:sz w:val="28"/>
          <w:lang w:val="ru-RU"/>
        </w:rPr>
        <w:t>​‌‌​</w:t>
      </w:r>
    </w:p>
    <w:p w:rsidR="00C74AD4" w:rsidRPr="00DE08AC" w:rsidRDefault="00C74AD4">
      <w:pPr>
        <w:spacing w:after="0"/>
        <w:ind w:left="120"/>
        <w:rPr>
          <w:lang w:val="ru-RU"/>
        </w:rPr>
      </w:pPr>
    </w:p>
    <w:p w:rsidR="00C74AD4" w:rsidRPr="008D0DA8" w:rsidRDefault="00D95433">
      <w:pPr>
        <w:spacing w:after="0" w:line="480" w:lineRule="auto"/>
        <w:ind w:left="120"/>
        <w:rPr>
          <w:lang w:val="ru-RU"/>
        </w:rPr>
      </w:pPr>
      <w:r w:rsidRPr="008D0DA8">
        <w:rPr>
          <w:rFonts w:ascii="Times New Roman" w:hAnsi="Times New Roman"/>
          <w:b/>
          <w:color w:val="000000"/>
          <w:sz w:val="28"/>
          <w:lang w:val="ru-RU"/>
        </w:rPr>
        <w:t>ЦИФРОВЫЕ ОБРАЗОВАТЕЛЬНЫЕ РЕСУРСЫ И РЕСУРСЫ СЕТИ ИНТЕРНЕТ</w:t>
      </w:r>
    </w:p>
    <w:p w:rsidR="00C74AD4" w:rsidRPr="00584108" w:rsidRDefault="00D95433" w:rsidP="00584108">
      <w:pPr>
        <w:spacing w:after="0" w:line="480" w:lineRule="auto"/>
        <w:ind w:left="120"/>
        <w:rPr>
          <w:lang w:val="ru-RU"/>
        </w:rPr>
        <w:sectPr w:rsidR="00C74AD4" w:rsidRPr="00584108">
          <w:pgSz w:w="11906" w:h="16383"/>
          <w:pgMar w:top="1134" w:right="850" w:bottom="1134" w:left="1701" w:header="720" w:footer="720" w:gutter="0"/>
          <w:cols w:space="720"/>
        </w:sectPr>
      </w:pPr>
      <w:r w:rsidRPr="00584108">
        <w:rPr>
          <w:rFonts w:ascii="Times New Roman" w:hAnsi="Times New Roman"/>
          <w:color w:val="000000"/>
          <w:sz w:val="28"/>
          <w:lang w:val="ru-RU"/>
        </w:rPr>
        <w:t>​</w:t>
      </w:r>
      <w:r w:rsidRPr="00584108">
        <w:rPr>
          <w:rFonts w:ascii="Times New Roman" w:hAnsi="Times New Roman"/>
          <w:color w:val="333333"/>
          <w:sz w:val="28"/>
          <w:lang w:val="ru-RU"/>
        </w:rPr>
        <w:t>​‌‌</w:t>
      </w:r>
      <w:r w:rsidRPr="00584108">
        <w:rPr>
          <w:rFonts w:ascii="Times New Roman" w:hAnsi="Times New Roman"/>
          <w:color w:val="000000"/>
          <w:sz w:val="28"/>
          <w:lang w:val="ru-RU"/>
        </w:rPr>
        <w:t>​</w:t>
      </w:r>
      <w:r w:rsidR="00584108" w:rsidRPr="00215A60">
        <w:rPr>
          <w:rFonts w:ascii="Times New Roman" w:hAnsi="Times New Roman"/>
          <w:color w:val="333333"/>
          <w:sz w:val="28"/>
          <w:lang w:val="ru-RU"/>
        </w:rPr>
        <w:t>‌</w:t>
      </w:r>
      <w:r w:rsidR="00584108" w:rsidRPr="00215A60">
        <w:rPr>
          <w:rFonts w:ascii="Times New Roman" w:hAnsi="Times New Roman"/>
          <w:color w:val="000000"/>
          <w:sz w:val="28"/>
          <w:lang w:val="ru-RU"/>
        </w:rPr>
        <w:t>1. Российская электронная школа</w:t>
      </w:r>
      <w:r w:rsidR="00584108" w:rsidRPr="00215A60">
        <w:rPr>
          <w:sz w:val="28"/>
          <w:lang w:val="ru-RU"/>
        </w:rPr>
        <w:br/>
      </w:r>
      <w:r w:rsidR="00584108" w:rsidRPr="00215A60">
        <w:rPr>
          <w:rFonts w:ascii="Times New Roman" w:hAnsi="Times New Roman"/>
          <w:color w:val="000000"/>
          <w:sz w:val="28"/>
          <w:lang w:val="ru-RU"/>
        </w:rPr>
        <w:t xml:space="preserve"> </w:t>
      </w:r>
      <w:r w:rsidR="00584108">
        <w:rPr>
          <w:rFonts w:ascii="Times New Roman" w:hAnsi="Times New Roman"/>
          <w:color w:val="000000"/>
          <w:sz w:val="28"/>
        </w:rPr>
        <w:t>https</w:t>
      </w:r>
      <w:r w:rsidR="00584108" w:rsidRPr="00215A60">
        <w:rPr>
          <w:rFonts w:ascii="Times New Roman" w:hAnsi="Times New Roman"/>
          <w:color w:val="000000"/>
          <w:sz w:val="28"/>
          <w:lang w:val="ru-RU"/>
        </w:rPr>
        <w:t>://</w:t>
      </w:r>
      <w:r w:rsidR="00584108">
        <w:rPr>
          <w:rFonts w:ascii="Times New Roman" w:hAnsi="Times New Roman"/>
          <w:color w:val="000000"/>
          <w:sz w:val="28"/>
        </w:rPr>
        <w:t>resh</w:t>
      </w:r>
      <w:r w:rsidR="00584108" w:rsidRPr="00215A60">
        <w:rPr>
          <w:rFonts w:ascii="Times New Roman" w:hAnsi="Times New Roman"/>
          <w:color w:val="000000"/>
          <w:sz w:val="28"/>
          <w:lang w:val="ru-RU"/>
        </w:rPr>
        <w:t>.</w:t>
      </w:r>
      <w:r w:rsidR="00584108">
        <w:rPr>
          <w:rFonts w:ascii="Times New Roman" w:hAnsi="Times New Roman"/>
          <w:color w:val="000000"/>
          <w:sz w:val="28"/>
        </w:rPr>
        <w:t>edu</w:t>
      </w:r>
      <w:r w:rsidR="00584108" w:rsidRPr="00215A60">
        <w:rPr>
          <w:rFonts w:ascii="Times New Roman" w:hAnsi="Times New Roman"/>
          <w:color w:val="000000"/>
          <w:sz w:val="28"/>
          <w:lang w:val="ru-RU"/>
        </w:rPr>
        <w:t>.</w:t>
      </w:r>
      <w:r w:rsidR="00584108">
        <w:rPr>
          <w:rFonts w:ascii="Times New Roman" w:hAnsi="Times New Roman"/>
          <w:color w:val="000000"/>
          <w:sz w:val="28"/>
        </w:rPr>
        <w:t>ru</w:t>
      </w:r>
      <w:r w:rsidR="00584108" w:rsidRPr="00215A60">
        <w:rPr>
          <w:rFonts w:ascii="Times New Roman" w:hAnsi="Times New Roman"/>
          <w:color w:val="000000"/>
          <w:sz w:val="28"/>
          <w:lang w:val="ru-RU"/>
        </w:rPr>
        <w:t>/</w:t>
      </w:r>
      <w:r w:rsidR="00584108">
        <w:rPr>
          <w:rFonts w:ascii="Times New Roman" w:hAnsi="Times New Roman"/>
          <w:color w:val="000000"/>
          <w:sz w:val="28"/>
        </w:rPr>
        <w:t>subject</w:t>
      </w:r>
      <w:r w:rsidR="00584108" w:rsidRPr="00215A60">
        <w:rPr>
          <w:rFonts w:ascii="Times New Roman" w:hAnsi="Times New Roman"/>
          <w:color w:val="000000"/>
          <w:sz w:val="28"/>
          <w:lang w:val="ru-RU"/>
        </w:rPr>
        <w:t>/14/11/</w:t>
      </w:r>
    </w:p>
    <w:bookmarkEnd w:id="26"/>
    <w:p w:rsidR="00D95433" w:rsidRPr="00584108" w:rsidRDefault="00D95433">
      <w:pPr>
        <w:rPr>
          <w:lang w:val="ru-RU"/>
        </w:rPr>
      </w:pPr>
    </w:p>
    <w:sectPr w:rsidR="00D95433" w:rsidRPr="005841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707F1"/>
    <w:multiLevelType w:val="multilevel"/>
    <w:tmpl w:val="C0A4D3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D30E8D"/>
    <w:multiLevelType w:val="multilevel"/>
    <w:tmpl w:val="F51001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185F22"/>
    <w:multiLevelType w:val="multilevel"/>
    <w:tmpl w:val="D820D8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8C4EC9"/>
    <w:multiLevelType w:val="multilevel"/>
    <w:tmpl w:val="792AD3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4C271B"/>
    <w:multiLevelType w:val="multilevel"/>
    <w:tmpl w:val="EB54BB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B201C6"/>
    <w:multiLevelType w:val="multilevel"/>
    <w:tmpl w:val="8B2459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D91A77"/>
    <w:multiLevelType w:val="multilevel"/>
    <w:tmpl w:val="1BDC24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8844C1"/>
    <w:multiLevelType w:val="multilevel"/>
    <w:tmpl w:val="D408E4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7E23E8"/>
    <w:multiLevelType w:val="multilevel"/>
    <w:tmpl w:val="7632F0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803482"/>
    <w:multiLevelType w:val="multilevel"/>
    <w:tmpl w:val="2DCEC3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8366F1"/>
    <w:multiLevelType w:val="multilevel"/>
    <w:tmpl w:val="FEB296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BA1052"/>
    <w:multiLevelType w:val="multilevel"/>
    <w:tmpl w:val="7408C7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F310FB"/>
    <w:multiLevelType w:val="multilevel"/>
    <w:tmpl w:val="5E64AB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587DE6"/>
    <w:multiLevelType w:val="multilevel"/>
    <w:tmpl w:val="60F27D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0A0D7B"/>
    <w:multiLevelType w:val="multilevel"/>
    <w:tmpl w:val="92040D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720B2E"/>
    <w:multiLevelType w:val="multilevel"/>
    <w:tmpl w:val="237804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176E55"/>
    <w:multiLevelType w:val="multilevel"/>
    <w:tmpl w:val="E4B822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D06881"/>
    <w:multiLevelType w:val="multilevel"/>
    <w:tmpl w:val="BF5823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0"/>
  </w:num>
  <w:num w:numId="4">
    <w:abstractNumId w:val="11"/>
  </w:num>
  <w:num w:numId="5">
    <w:abstractNumId w:val="4"/>
  </w:num>
  <w:num w:numId="6">
    <w:abstractNumId w:val="1"/>
  </w:num>
  <w:num w:numId="7">
    <w:abstractNumId w:val="9"/>
  </w:num>
  <w:num w:numId="8">
    <w:abstractNumId w:val="2"/>
  </w:num>
  <w:num w:numId="9">
    <w:abstractNumId w:val="15"/>
  </w:num>
  <w:num w:numId="10">
    <w:abstractNumId w:val="5"/>
  </w:num>
  <w:num w:numId="11">
    <w:abstractNumId w:val="14"/>
  </w:num>
  <w:num w:numId="12">
    <w:abstractNumId w:val="16"/>
  </w:num>
  <w:num w:numId="13">
    <w:abstractNumId w:val="3"/>
  </w:num>
  <w:num w:numId="14">
    <w:abstractNumId w:val="7"/>
  </w:num>
  <w:num w:numId="15">
    <w:abstractNumId w:val="13"/>
  </w:num>
  <w:num w:numId="16">
    <w:abstractNumId w:val="17"/>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D4"/>
    <w:rsid w:val="00207FEC"/>
    <w:rsid w:val="003D5974"/>
    <w:rsid w:val="00445098"/>
    <w:rsid w:val="005232D3"/>
    <w:rsid w:val="00584108"/>
    <w:rsid w:val="006C4A21"/>
    <w:rsid w:val="00770975"/>
    <w:rsid w:val="00855931"/>
    <w:rsid w:val="008D0DA8"/>
    <w:rsid w:val="009F43AE"/>
    <w:rsid w:val="00B55E10"/>
    <w:rsid w:val="00C74AD4"/>
    <w:rsid w:val="00D71BF3"/>
    <w:rsid w:val="00D95433"/>
    <w:rsid w:val="00DE08AC"/>
    <w:rsid w:val="00F34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AF0B1"/>
  <w15:docId w15:val="{F8088F46-F4FC-43DE-AA67-994C4BE2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6C4A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6C4A21"/>
    <w:rPr>
      <w:b/>
      <w:bCs/>
    </w:rPr>
  </w:style>
  <w:style w:type="character" w:customStyle="1" w:styleId="placeholder-mask">
    <w:name w:val="placeholder-mask"/>
    <w:basedOn w:val="a0"/>
    <w:rsid w:val="006C4A21"/>
  </w:style>
  <w:style w:type="character" w:customStyle="1" w:styleId="placeholder">
    <w:name w:val="placeholder"/>
    <w:basedOn w:val="a0"/>
    <w:rsid w:val="006C4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024350">
      <w:bodyDiv w:val="1"/>
      <w:marLeft w:val="0"/>
      <w:marRight w:val="0"/>
      <w:marTop w:val="0"/>
      <w:marBottom w:val="0"/>
      <w:divBdr>
        <w:top w:val="none" w:sz="0" w:space="0" w:color="auto"/>
        <w:left w:val="none" w:sz="0" w:space="0" w:color="auto"/>
        <w:bottom w:val="none" w:sz="0" w:space="0" w:color="auto"/>
        <w:right w:val="none" w:sz="0" w:space="0" w:color="auto"/>
      </w:divBdr>
    </w:div>
    <w:div w:id="1072511465">
      <w:bodyDiv w:val="1"/>
      <w:marLeft w:val="0"/>
      <w:marRight w:val="0"/>
      <w:marTop w:val="0"/>
      <w:marBottom w:val="0"/>
      <w:divBdr>
        <w:top w:val="none" w:sz="0" w:space="0" w:color="auto"/>
        <w:left w:val="none" w:sz="0" w:space="0" w:color="auto"/>
        <w:bottom w:val="none" w:sz="0" w:space="0" w:color="auto"/>
        <w:right w:val="none" w:sz="0" w:space="0" w:color="auto"/>
      </w:divBdr>
      <w:divsChild>
        <w:div w:id="207494828">
          <w:marLeft w:val="0"/>
          <w:marRight w:val="0"/>
          <w:marTop w:val="0"/>
          <w:marBottom w:val="0"/>
          <w:divBdr>
            <w:top w:val="none" w:sz="0" w:space="0" w:color="auto"/>
            <w:left w:val="none" w:sz="0" w:space="0" w:color="auto"/>
            <w:bottom w:val="none" w:sz="0" w:space="0" w:color="auto"/>
            <w:right w:val="none" w:sz="0" w:space="0" w:color="auto"/>
          </w:divBdr>
          <w:divsChild>
            <w:div w:id="175003542">
              <w:marLeft w:val="0"/>
              <w:marRight w:val="0"/>
              <w:marTop w:val="0"/>
              <w:marBottom w:val="0"/>
              <w:divBdr>
                <w:top w:val="none" w:sz="0" w:space="0" w:color="auto"/>
                <w:left w:val="none" w:sz="0" w:space="0" w:color="auto"/>
                <w:bottom w:val="none" w:sz="0" w:space="0" w:color="auto"/>
                <w:right w:val="none" w:sz="0" w:space="0" w:color="auto"/>
              </w:divBdr>
            </w:div>
            <w:div w:id="758211768">
              <w:marLeft w:val="0"/>
              <w:marRight w:val="0"/>
              <w:marTop w:val="0"/>
              <w:marBottom w:val="0"/>
              <w:divBdr>
                <w:top w:val="none" w:sz="0" w:space="0" w:color="auto"/>
                <w:left w:val="none" w:sz="0" w:space="0" w:color="auto"/>
                <w:bottom w:val="none" w:sz="0" w:space="0" w:color="auto"/>
                <w:right w:val="none" w:sz="0" w:space="0" w:color="auto"/>
              </w:divBdr>
            </w:div>
          </w:divsChild>
        </w:div>
        <w:div w:id="2628976">
          <w:marLeft w:val="0"/>
          <w:marRight w:val="0"/>
          <w:marTop w:val="0"/>
          <w:marBottom w:val="0"/>
          <w:divBdr>
            <w:top w:val="none" w:sz="0" w:space="0" w:color="auto"/>
            <w:left w:val="none" w:sz="0" w:space="0" w:color="auto"/>
            <w:bottom w:val="none" w:sz="0" w:space="0" w:color="auto"/>
            <w:right w:val="none" w:sz="0" w:space="0" w:color="auto"/>
          </w:divBdr>
          <w:divsChild>
            <w:div w:id="1237665683">
              <w:marLeft w:val="0"/>
              <w:marRight w:val="0"/>
              <w:marTop w:val="0"/>
              <w:marBottom w:val="0"/>
              <w:divBdr>
                <w:top w:val="none" w:sz="0" w:space="0" w:color="auto"/>
                <w:left w:val="none" w:sz="0" w:space="0" w:color="auto"/>
                <w:bottom w:val="none" w:sz="0" w:space="0" w:color="auto"/>
                <w:right w:val="none" w:sz="0" w:space="0" w:color="auto"/>
              </w:divBdr>
            </w:div>
            <w:div w:id="1959026614">
              <w:marLeft w:val="0"/>
              <w:marRight w:val="0"/>
              <w:marTop w:val="0"/>
              <w:marBottom w:val="0"/>
              <w:divBdr>
                <w:top w:val="none" w:sz="0" w:space="0" w:color="auto"/>
                <w:left w:val="none" w:sz="0" w:space="0" w:color="auto"/>
                <w:bottom w:val="none" w:sz="0" w:space="0" w:color="auto"/>
                <w:right w:val="none" w:sz="0" w:space="0" w:color="auto"/>
              </w:divBdr>
            </w:div>
          </w:divsChild>
        </w:div>
        <w:div w:id="297616457">
          <w:marLeft w:val="0"/>
          <w:marRight w:val="0"/>
          <w:marTop w:val="0"/>
          <w:marBottom w:val="0"/>
          <w:divBdr>
            <w:top w:val="none" w:sz="0" w:space="0" w:color="auto"/>
            <w:left w:val="none" w:sz="0" w:space="0" w:color="auto"/>
            <w:bottom w:val="none" w:sz="0" w:space="0" w:color="auto"/>
            <w:right w:val="none" w:sz="0" w:space="0" w:color="auto"/>
          </w:divBdr>
          <w:divsChild>
            <w:div w:id="1459376807">
              <w:marLeft w:val="0"/>
              <w:marRight w:val="0"/>
              <w:marTop w:val="0"/>
              <w:marBottom w:val="0"/>
              <w:divBdr>
                <w:top w:val="none" w:sz="0" w:space="0" w:color="auto"/>
                <w:left w:val="none" w:sz="0" w:space="0" w:color="auto"/>
                <w:bottom w:val="none" w:sz="0" w:space="0" w:color="auto"/>
                <w:right w:val="none" w:sz="0" w:space="0" w:color="auto"/>
              </w:divBdr>
            </w:div>
            <w:div w:id="168166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50</Pages>
  <Words>10118</Words>
  <Characters>57677</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UserHome</dc:creator>
  <cp:lastModifiedBy>Школа Коморгузя</cp:lastModifiedBy>
  <cp:revision>9</cp:revision>
  <dcterms:created xsi:type="dcterms:W3CDTF">2023-08-26T10:00:00Z</dcterms:created>
  <dcterms:modified xsi:type="dcterms:W3CDTF">2023-11-07T09:49:00Z</dcterms:modified>
</cp:coreProperties>
</file>